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3F5C" w14:textId="77777777" w:rsidR="00C01C01" w:rsidRPr="000279A8" w:rsidRDefault="00C01C01" w:rsidP="00C01C01">
      <w:pPr>
        <w:tabs>
          <w:tab w:val="left" w:pos="555"/>
        </w:tabs>
        <w:spacing w:after="0" w:line="256" w:lineRule="auto"/>
        <w:ind w:hanging="360"/>
        <w:jc w:val="center"/>
        <w:outlineLvl w:val="0"/>
        <w:rPr>
          <w:rFonts w:ascii="Times New Roman" w:eastAsia="Times New Roman" w:hAnsi="Times New Roman" w:cs="Times New Roman"/>
          <w:sz w:val="28"/>
          <w:szCs w:val="28"/>
          <w:lang w:eastAsia="ru-RU"/>
        </w:rPr>
      </w:pPr>
      <w:bookmarkStart w:id="0" w:name="_GoBack"/>
      <w:bookmarkEnd w:id="0"/>
      <w:r w:rsidRPr="000279A8">
        <w:rPr>
          <w:rFonts w:ascii="Times New Roman" w:eastAsia="Times New Roman" w:hAnsi="Times New Roman" w:cs="Times New Roman"/>
          <w:sz w:val="28"/>
          <w:szCs w:val="28"/>
          <w:lang w:eastAsia="ru-RU"/>
        </w:rPr>
        <w:t>РОССИЙСКАЯ ФЕДЕРАЦИЯ</w:t>
      </w:r>
    </w:p>
    <w:p w14:paraId="44AE9B9E" w14:textId="77777777" w:rsidR="00C01C01" w:rsidRPr="000279A8" w:rsidRDefault="00C01C01" w:rsidP="00C01C01">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 xml:space="preserve">ОКРУЖНОЙ СОВЕТ ДЕПУТАТОВ </w:t>
      </w:r>
    </w:p>
    <w:p w14:paraId="7994C527" w14:textId="77777777" w:rsidR="00C01C01" w:rsidRPr="000279A8" w:rsidRDefault="00C01C01" w:rsidP="00C01C01">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СОВЕТСКОГО ГОРОДСКОГО ОКРУГА</w:t>
      </w:r>
    </w:p>
    <w:p w14:paraId="5B5C5151" w14:textId="77777777" w:rsidR="00C01C01" w:rsidRPr="000279A8" w:rsidRDefault="00C01C01" w:rsidP="00C01C01">
      <w:pPr>
        <w:spacing w:after="0" w:line="360" w:lineRule="auto"/>
        <w:jc w:val="center"/>
        <w:rPr>
          <w:rFonts w:ascii="Times New Roman" w:eastAsia="Times New Roman" w:hAnsi="Times New Roman" w:cs="Times New Roman"/>
          <w:sz w:val="28"/>
          <w:szCs w:val="28"/>
          <w:lang w:eastAsia="ru-RU"/>
        </w:rPr>
      </w:pPr>
    </w:p>
    <w:p w14:paraId="7FA87CD8" w14:textId="77777777" w:rsidR="00C01C01" w:rsidRPr="000279A8" w:rsidRDefault="00C01C01" w:rsidP="00C01C01">
      <w:pPr>
        <w:tabs>
          <w:tab w:val="center" w:pos="4860"/>
        </w:tabs>
        <w:spacing w:after="0" w:line="360" w:lineRule="auto"/>
        <w:jc w:val="center"/>
        <w:rPr>
          <w:rFonts w:ascii="Times New Roman" w:eastAsia="Times New Roman" w:hAnsi="Times New Roman" w:cs="Times New Roman"/>
          <w:b/>
          <w:sz w:val="28"/>
          <w:szCs w:val="28"/>
          <w:lang w:eastAsia="ru-RU"/>
        </w:rPr>
      </w:pPr>
      <w:r w:rsidRPr="000279A8">
        <w:rPr>
          <w:rFonts w:ascii="Times New Roman" w:eastAsia="Times New Roman" w:hAnsi="Times New Roman" w:cs="Times New Roman"/>
          <w:b/>
          <w:sz w:val="28"/>
          <w:szCs w:val="28"/>
          <w:lang w:eastAsia="ru-RU"/>
        </w:rPr>
        <w:t>Р Е Ш Е Н И Е</w:t>
      </w:r>
    </w:p>
    <w:p w14:paraId="2E74C361" w14:textId="11F3F1F4" w:rsidR="00C01C01" w:rsidRPr="000279A8" w:rsidRDefault="00C01C01" w:rsidP="00C01C01">
      <w:pPr>
        <w:tabs>
          <w:tab w:val="center" w:pos="4860"/>
        </w:tabs>
        <w:spacing w:after="0" w:line="360" w:lineRule="auto"/>
        <w:jc w:val="center"/>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_____</w:t>
      </w:r>
      <w:r w:rsidRPr="000279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w:t>
      </w:r>
      <w:r w:rsidRPr="000279A8">
        <w:rPr>
          <w:rFonts w:ascii="Times New Roman" w:eastAsia="Times New Roman" w:hAnsi="Times New Roman" w:cs="Times New Roman"/>
          <w:sz w:val="28"/>
          <w:szCs w:val="28"/>
          <w:lang w:eastAsia="ru-RU"/>
        </w:rPr>
        <w:t xml:space="preserve"> 2022 года № </w:t>
      </w:r>
      <w:r>
        <w:rPr>
          <w:rFonts w:ascii="Times New Roman" w:eastAsia="Times New Roman" w:hAnsi="Times New Roman" w:cs="Times New Roman"/>
          <w:sz w:val="28"/>
          <w:szCs w:val="28"/>
          <w:lang w:eastAsia="ru-RU"/>
        </w:rPr>
        <w:t>________</w:t>
      </w:r>
    </w:p>
    <w:p w14:paraId="2B7BC553" w14:textId="77777777" w:rsidR="0012213E" w:rsidRPr="0012213E" w:rsidRDefault="0012213E">
      <w:pPr>
        <w:pStyle w:val="ConsPlusTitle"/>
        <w:jc w:val="both"/>
        <w:rPr>
          <w:rFonts w:ascii="Times New Roman" w:hAnsi="Times New Roman" w:cs="Times New Roman"/>
          <w:sz w:val="26"/>
          <w:szCs w:val="26"/>
        </w:rPr>
      </w:pPr>
    </w:p>
    <w:p w14:paraId="464DD3CC" w14:textId="08B54C1C" w:rsidR="0012213E" w:rsidRPr="00C01C01" w:rsidRDefault="00B96E85" w:rsidP="00B96E85">
      <w:pPr>
        <w:pStyle w:val="ConsPlusTitle"/>
        <w:jc w:val="center"/>
        <w:rPr>
          <w:rFonts w:ascii="Times New Roman" w:hAnsi="Times New Roman" w:cs="Times New Roman"/>
          <w:sz w:val="28"/>
          <w:szCs w:val="28"/>
        </w:rPr>
      </w:pPr>
      <w:bookmarkStart w:id="1" w:name="_Hlk118791607"/>
      <w:r w:rsidRPr="00C01C01">
        <w:rPr>
          <w:rFonts w:ascii="Times New Roman" w:hAnsi="Times New Roman" w:cs="Times New Roman"/>
          <w:bCs/>
          <w:sz w:val="28"/>
          <w:szCs w:val="28"/>
        </w:rPr>
        <w:t xml:space="preserve">Об утверждении </w:t>
      </w:r>
      <w:bookmarkStart w:id="2" w:name="_Hlk118297235"/>
      <w:r w:rsidRPr="00C01C01">
        <w:rPr>
          <w:rFonts w:ascii="Times New Roman" w:hAnsi="Times New Roman" w:cs="Times New Roman"/>
          <w:bCs/>
          <w:sz w:val="28"/>
          <w:szCs w:val="28"/>
        </w:rPr>
        <w:t>методики применения коэффициентов при расчете арендной платы за земельные участки, расположенные на территории муниципального образования «Советский городской округ»</w:t>
      </w:r>
      <w:bookmarkEnd w:id="2"/>
      <w:bookmarkEnd w:id="1"/>
      <w:r w:rsidR="00382F63" w:rsidRPr="00C01C01">
        <w:rPr>
          <w:rFonts w:ascii="Times New Roman" w:hAnsi="Times New Roman" w:cs="Times New Roman"/>
          <w:bCs/>
          <w:sz w:val="28"/>
          <w:szCs w:val="28"/>
        </w:rPr>
        <w:t xml:space="preserve"> Калининградской области</w:t>
      </w:r>
    </w:p>
    <w:p w14:paraId="32C3205D" w14:textId="77777777" w:rsidR="0012213E" w:rsidRPr="0012213E" w:rsidRDefault="0012213E">
      <w:pPr>
        <w:pStyle w:val="ConsPlusNormal"/>
        <w:jc w:val="both"/>
        <w:rPr>
          <w:rFonts w:ascii="Times New Roman" w:hAnsi="Times New Roman" w:cs="Times New Roman"/>
          <w:sz w:val="26"/>
          <w:szCs w:val="26"/>
        </w:rPr>
      </w:pPr>
    </w:p>
    <w:p w14:paraId="3384DF19" w14:textId="22F2D4A0" w:rsidR="0012213E" w:rsidRPr="00C01C01" w:rsidRDefault="0012213E" w:rsidP="00602620">
      <w:pPr>
        <w:pStyle w:val="ConsPlusNormal"/>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В целях повышения эффективности использования земельных участков, </w:t>
      </w:r>
      <w:r w:rsidR="00B928F2" w:rsidRPr="00C01C01">
        <w:rPr>
          <w:rFonts w:ascii="Times New Roman" w:hAnsi="Times New Roman" w:cs="Times New Roman"/>
          <w:sz w:val="28"/>
          <w:szCs w:val="28"/>
        </w:rPr>
        <w:t>расположенны</w:t>
      </w:r>
      <w:r w:rsidR="00F3449E" w:rsidRPr="00C01C01">
        <w:rPr>
          <w:rFonts w:ascii="Times New Roman" w:hAnsi="Times New Roman" w:cs="Times New Roman"/>
          <w:sz w:val="28"/>
          <w:szCs w:val="28"/>
        </w:rPr>
        <w:t>х</w:t>
      </w:r>
      <w:r w:rsidR="00B928F2" w:rsidRPr="00C01C01">
        <w:rPr>
          <w:rFonts w:ascii="Times New Roman" w:hAnsi="Times New Roman" w:cs="Times New Roman"/>
          <w:sz w:val="28"/>
          <w:szCs w:val="28"/>
        </w:rPr>
        <w:t xml:space="preserve"> на территории муниципального образования «Советский городской округ»</w:t>
      </w:r>
      <w:r w:rsidRPr="00C01C01">
        <w:rPr>
          <w:rFonts w:ascii="Times New Roman" w:hAnsi="Times New Roman" w:cs="Times New Roman"/>
          <w:sz w:val="28"/>
          <w:szCs w:val="28"/>
        </w:rPr>
        <w:t xml:space="preserve">, предоставленных в аренду без торгов, </w:t>
      </w:r>
      <w:r w:rsidR="008D7C03" w:rsidRPr="00C01C01">
        <w:rPr>
          <w:rFonts w:ascii="Times New Roman" w:hAnsi="Times New Roman" w:cs="Times New Roman"/>
          <w:sz w:val="28"/>
          <w:szCs w:val="28"/>
        </w:rPr>
        <w:t>руководствуясь</w:t>
      </w:r>
      <w:r w:rsidRPr="00C01C01">
        <w:rPr>
          <w:rFonts w:ascii="Times New Roman" w:hAnsi="Times New Roman" w:cs="Times New Roman"/>
          <w:sz w:val="28"/>
          <w:szCs w:val="28"/>
        </w:rPr>
        <w:t xml:space="preserve"> </w:t>
      </w:r>
      <w:hyperlink r:id="rId4">
        <w:r w:rsidRPr="00C01C01">
          <w:rPr>
            <w:rFonts w:ascii="Times New Roman" w:hAnsi="Times New Roman" w:cs="Times New Roman"/>
            <w:sz w:val="28"/>
            <w:szCs w:val="28"/>
          </w:rPr>
          <w:t xml:space="preserve"> ст. 39.7</w:t>
        </w:r>
      </w:hyperlink>
      <w:r w:rsidRPr="00C01C01">
        <w:rPr>
          <w:rFonts w:ascii="Times New Roman" w:hAnsi="Times New Roman" w:cs="Times New Roman"/>
          <w:sz w:val="28"/>
          <w:szCs w:val="28"/>
        </w:rPr>
        <w:t xml:space="preserve">, </w:t>
      </w:r>
      <w:hyperlink r:id="rId5">
        <w:r w:rsidRPr="00C01C01">
          <w:rPr>
            <w:rFonts w:ascii="Times New Roman" w:hAnsi="Times New Roman" w:cs="Times New Roman"/>
            <w:sz w:val="28"/>
            <w:szCs w:val="28"/>
          </w:rPr>
          <w:t>ст. 65</w:t>
        </w:r>
      </w:hyperlink>
      <w:r w:rsidRPr="00C01C01">
        <w:rPr>
          <w:rFonts w:ascii="Times New Roman" w:hAnsi="Times New Roman" w:cs="Times New Roman"/>
          <w:sz w:val="28"/>
          <w:szCs w:val="28"/>
        </w:rPr>
        <w:t xml:space="preserve"> Земельного</w:t>
      </w:r>
      <w:r w:rsidR="008D7C03" w:rsidRPr="00C01C01">
        <w:rPr>
          <w:rFonts w:ascii="Times New Roman" w:hAnsi="Times New Roman" w:cs="Times New Roman"/>
          <w:sz w:val="28"/>
          <w:szCs w:val="28"/>
        </w:rPr>
        <w:t xml:space="preserve"> </w:t>
      </w:r>
      <w:r w:rsidRPr="00C01C01">
        <w:rPr>
          <w:rFonts w:ascii="Times New Roman" w:hAnsi="Times New Roman" w:cs="Times New Roman"/>
          <w:sz w:val="28"/>
          <w:szCs w:val="28"/>
        </w:rPr>
        <w:t xml:space="preserve"> кодекса </w:t>
      </w:r>
      <w:r w:rsidR="008D7C03" w:rsidRPr="00C01C01">
        <w:rPr>
          <w:rFonts w:ascii="Times New Roman" w:hAnsi="Times New Roman" w:cs="Times New Roman"/>
          <w:sz w:val="28"/>
          <w:szCs w:val="28"/>
        </w:rPr>
        <w:t>Российской Федерации</w:t>
      </w:r>
      <w:r w:rsidRPr="00C01C01">
        <w:rPr>
          <w:rFonts w:ascii="Times New Roman" w:hAnsi="Times New Roman" w:cs="Times New Roman"/>
          <w:sz w:val="28"/>
          <w:szCs w:val="28"/>
        </w:rPr>
        <w:t xml:space="preserve"> от 25.10.2001 N 136-ФЗ, Федеральным </w:t>
      </w:r>
      <w:hyperlink r:id="rId6">
        <w:r w:rsidRPr="00C01C01">
          <w:rPr>
            <w:rFonts w:ascii="Times New Roman" w:hAnsi="Times New Roman" w:cs="Times New Roman"/>
            <w:sz w:val="28"/>
            <w:szCs w:val="28"/>
          </w:rPr>
          <w:t>законом</w:t>
        </w:r>
      </w:hyperlink>
      <w:r w:rsidRPr="00C01C01">
        <w:rPr>
          <w:rFonts w:ascii="Times New Roman" w:hAnsi="Times New Roman" w:cs="Times New Roman"/>
          <w:sz w:val="28"/>
          <w:szCs w:val="28"/>
        </w:rPr>
        <w:t xml:space="preserve"> от 25.10.2001 N 137-ФЗ </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О введении в действие Земельного кодекса Российской Федерации</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 xml:space="preserve">, </w:t>
      </w:r>
      <w:hyperlink r:id="rId7">
        <w:r w:rsidRPr="00C01C01">
          <w:rPr>
            <w:rFonts w:ascii="Times New Roman" w:hAnsi="Times New Roman" w:cs="Times New Roman"/>
            <w:sz w:val="28"/>
            <w:szCs w:val="28"/>
          </w:rPr>
          <w:t>Постановлением</w:t>
        </w:r>
      </w:hyperlink>
      <w:r w:rsidRPr="00C01C01">
        <w:rPr>
          <w:rFonts w:ascii="Times New Roman" w:hAnsi="Times New Roman" w:cs="Times New Roman"/>
          <w:sz w:val="28"/>
          <w:szCs w:val="28"/>
        </w:rPr>
        <w:t xml:space="preserve"> Правительства Российской Федерации от 16.07.2009 N 582 </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 xml:space="preserve">, </w:t>
      </w:r>
      <w:hyperlink r:id="rId8">
        <w:r w:rsidRPr="00C01C01">
          <w:rPr>
            <w:rFonts w:ascii="Times New Roman" w:hAnsi="Times New Roman" w:cs="Times New Roman"/>
            <w:sz w:val="28"/>
            <w:szCs w:val="28"/>
          </w:rPr>
          <w:t>Постановлением</w:t>
        </w:r>
      </w:hyperlink>
      <w:r w:rsidRPr="00C01C01">
        <w:rPr>
          <w:rFonts w:ascii="Times New Roman" w:hAnsi="Times New Roman" w:cs="Times New Roman"/>
          <w:sz w:val="28"/>
          <w:szCs w:val="28"/>
        </w:rPr>
        <w:t xml:space="preserve"> Правительства Калининградской области от 15.05.2012 N 336 </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О порядке определения размера арендной платы за земельные участки, находящиеся в собственности Калининградской области, и земельные участки, государственная собственность на которые не разграничена, предоставленные в аренду без торгов</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 xml:space="preserve">, </w:t>
      </w:r>
      <w:hyperlink r:id="rId9">
        <w:r w:rsidRPr="00C01C01">
          <w:rPr>
            <w:rFonts w:ascii="Times New Roman" w:hAnsi="Times New Roman" w:cs="Times New Roman"/>
            <w:sz w:val="28"/>
            <w:szCs w:val="28"/>
          </w:rPr>
          <w:t>Приказом</w:t>
        </w:r>
      </w:hyperlink>
      <w:r w:rsidRPr="00C01C01">
        <w:rPr>
          <w:rFonts w:ascii="Times New Roman" w:hAnsi="Times New Roman" w:cs="Times New Roman"/>
          <w:sz w:val="28"/>
          <w:szCs w:val="28"/>
        </w:rPr>
        <w:t xml:space="preserve"> </w:t>
      </w:r>
      <w:r w:rsidR="00457EB6" w:rsidRPr="00C01C01">
        <w:rPr>
          <w:rFonts w:ascii="Times New Roman" w:hAnsi="Times New Roman" w:cs="Times New Roman"/>
          <w:sz w:val="28"/>
          <w:szCs w:val="28"/>
        </w:rPr>
        <w:t>Федеральной службы государственной регистрации, кадастра и картографии от 10 ноября 2020 г. № П/0412</w:t>
      </w:r>
      <w:r w:rsidRPr="00C01C01">
        <w:rPr>
          <w:rFonts w:ascii="Times New Roman" w:hAnsi="Times New Roman" w:cs="Times New Roman"/>
          <w:sz w:val="28"/>
          <w:szCs w:val="28"/>
        </w:rPr>
        <w:t xml:space="preserve"> </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F3449E" w:rsidRPr="00C01C01">
        <w:rPr>
          <w:rFonts w:ascii="Times New Roman" w:hAnsi="Times New Roman" w:cs="Times New Roman"/>
          <w:sz w:val="28"/>
          <w:szCs w:val="28"/>
        </w:rPr>
        <w:t>»</w:t>
      </w:r>
      <w:r w:rsidRPr="00C01C01">
        <w:rPr>
          <w:rFonts w:ascii="Times New Roman" w:hAnsi="Times New Roman" w:cs="Times New Roman"/>
          <w:sz w:val="28"/>
          <w:szCs w:val="28"/>
        </w:rPr>
        <w:t xml:space="preserve">, руководствуясь </w:t>
      </w:r>
      <w:r w:rsidR="00602620" w:rsidRPr="00602620">
        <w:rPr>
          <w:rFonts w:ascii="Times New Roman" w:hAnsi="Times New Roman" w:cs="Times New Roman"/>
          <w:sz w:val="28"/>
          <w:szCs w:val="28"/>
        </w:rPr>
        <w:t>Уставом муниципального образования «Советский городской округ» Калининградской области,  окружной Совет депутатов Советского городского округа</w:t>
      </w:r>
    </w:p>
    <w:p w14:paraId="0B6F86A6" w14:textId="77777777" w:rsidR="0012213E" w:rsidRPr="00C01C01" w:rsidRDefault="0012213E">
      <w:pPr>
        <w:pStyle w:val="ConsPlusNormal"/>
        <w:jc w:val="center"/>
        <w:rPr>
          <w:rFonts w:ascii="Times New Roman" w:hAnsi="Times New Roman" w:cs="Times New Roman"/>
          <w:sz w:val="28"/>
          <w:szCs w:val="28"/>
        </w:rPr>
      </w:pPr>
      <w:r w:rsidRPr="00C01C01">
        <w:rPr>
          <w:rFonts w:ascii="Times New Roman" w:hAnsi="Times New Roman" w:cs="Times New Roman"/>
          <w:sz w:val="28"/>
          <w:szCs w:val="28"/>
        </w:rPr>
        <w:t>РЕШИЛ:</w:t>
      </w:r>
    </w:p>
    <w:p w14:paraId="508D3A23" w14:textId="68F44828" w:rsidR="0012213E" w:rsidRPr="00C01C01" w:rsidRDefault="00457EB6" w:rsidP="00376927">
      <w:pPr>
        <w:pStyle w:val="a3"/>
        <w:ind w:firstLine="708"/>
        <w:jc w:val="both"/>
        <w:rPr>
          <w:rFonts w:ascii="Times New Roman" w:hAnsi="Times New Roman" w:cs="Times New Roman"/>
          <w:sz w:val="28"/>
          <w:szCs w:val="28"/>
        </w:rPr>
      </w:pPr>
      <w:r w:rsidRPr="00C01C01">
        <w:rPr>
          <w:rFonts w:ascii="Times New Roman" w:hAnsi="Times New Roman" w:cs="Times New Roman"/>
          <w:sz w:val="28"/>
          <w:szCs w:val="28"/>
        </w:rPr>
        <w:t>1</w:t>
      </w:r>
      <w:r w:rsidR="0012213E" w:rsidRPr="00C01C01">
        <w:rPr>
          <w:rFonts w:ascii="Times New Roman" w:hAnsi="Times New Roman" w:cs="Times New Roman"/>
          <w:sz w:val="28"/>
          <w:szCs w:val="28"/>
        </w:rPr>
        <w:t xml:space="preserve">. Утвердить </w:t>
      </w:r>
      <w:hyperlink w:anchor="P204">
        <w:r w:rsidR="0012213E" w:rsidRPr="00C01C01">
          <w:rPr>
            <w:rFonts w:ascii="Times New Roman" w:hAnsi="Times New Roman" w:cs="Times New Roman"/>
            <w:sz w:val="28"/>
            <w:szCs w:val="28"/>
          </w:rPr>
          <w:t>Методику</w:t>
        </w:r>
      </w:hyperlink>
      <w:r w:rsidR="0012213E" w:rsidRPr="00C01C01">
        <w:rPr>
          <w:rFonts w:ascii="Times New Roman" w:hAnsi="Times New Roman" w:cs="Times New Roman"/>
          <w:sz w:val="28"/>
          <w:szCs w:val="28"/>
        </w:rPr>
        <w:t xml:space="preserve"> </w:t>
      </w:r>
      <w:bookmarkStart w:id="3" w:name="_Hlk118297767"/>
      <w:r w:rsidR="00663961" w:rsidRPr="00C01C01">
        <w:rPr>
          <w:rFonts w:ascii="Times New Roman" w:hAnsi="Times New Roman" w:cs="Times New Roman"/>
          <w:sz w:val="28"/>
          <w:szCs w:val="28"/>
        </w:rPr>
        <w:t xml:space="preserve">применения коэффициентов при расчете арендной платы за земельные участки, </w:t>
      </w:r>
      <w:bookmarkStart w:id="4" w:name="_Hlk118297306"/>
      <w:r w:rsidR="00663961" w:rsidRPr="00C01C01">
        <w:rPr>
          <w:rFonts w:ascii="Times New Roman" w:hAnsi="Times New Roman" w:cs="Times New Roman"/>
          <w:sz w:val="28"/>
          <w:szCs w:val="28"/>
        </w:rPr>
        <w:t>расположенные на территории муниципального образования «Советский городской округ</w:t>
      </w:r>
      <w:bookmarkEnd w:id="4"/>
      <w:r w:rsidR="00F3449E" w:rsidRPr="00C01C01">
        <w:rPr>
          <w:rFonts w:ascii="Times New Roman" w:hAnsi="Times New Roman" w:cs="Times New Roman"/>
          <w:sz w:val="28"/>
          <w:szCs w:val="28"/>
        </w:rPr>
        <w:t>»</w:t>
      </w:r>
      <w:r w:rsidR="00382F63" w:rsidRPr="00C01C01">
        <w:rPr>
          <w:rFonts w:ascii="Times New Roman" w:hAnsi="Times New Roman" w:cs="Times New Roman"/>
          <w:sz w:val="28"/>
          <w:szCs w:val="28"/>
        </w:rPr>
        <w:t xml:space="preserve"> Калининградской области</w:t>
      </w:r>
      <w:r w:rsidR="00F3449E" w:rsidRPr="00C01C01">
        <w:rPr>
          <w:rFonts w:ascii="Times New Roman" w:hAnsi="Times New Roman" w:cs="Times New Roman"/>
          <w:sz w:val="28"/>
          <w:szCs w:val="28"/>
        </w:rPr>
        <w:t>, предоставленные</w:t>
      </w:r>
      <w:r w:rsidR="00663961" w:rsidRPr="00C01C01">
        <w:rPr>
          <w:rFonts w:ascii="Times New Roman" w:hAnsi="Times New Roman" w:cs="Times New Roman"/>
          <w:sz w:val="28"/>
          <w:szCs w:val="28"/>
        </w:rPr>
        <w:t xml:space="preserve"> в аренду без торгов </w:t>
      </w:r>
      <w:bookmarkEnd w:id="3"/>
      <w:r w:rsidR="0012213E" w:rsidRPr="00C01C01">
        <w:rPr>
          <w:rFonts w:ascii="Times New Roman" w:hAnsi="Times New Roman" w:cs="Times New Roman"/>
          <w:sz w:val="28"/>
          <w:szCs w:val="28"/>
        </w:rPr>
        <w:t xml:space="preserve">согласно приложению N </w:t>
      </w:r>
      <w:r w:rsidRPr="00C01C01">
        <w:rPr>
          <w:rFonts w:ascii="Times New Roman" w:hAnsi="Times New Roman" w:cs="Times New Roman"/>
          <w:sz w:val="28"/>
          <w:szCs w:val="28"/>
        </w:rPr>
        <w:t>1</w:t>
      </w:r>
      <w:r w:rsidR="0012213E" w:rsidRPr="00C01C01">
        <w:rPr>
          <w:rFonts w:ascii="Times New Roman" w:hAnsi="Times New Roman" w:cs="Times New Roman"/>
          <w:sz w:val="28"/>
          <w:szCs w:val="28"/>
        </w:rPr>
        <w:t>.</w:t>
      </w:r>
    </w:p>
    <w:p w14:paraId="54FC3485" w14:textId="77777777" w:rsidR="001235CE" w:rsidRPr="00C01C01" w:rsidRDefault="00C67498" w:rsidP="00376927">
      <w:pPr>
        <w:pStyle w:val="a3"/>
        <w:ind w:firstLine="708"/>
        <w:jc w:val="both"/>
        <w:rPr>
          <w:rFonts w:ascii="Times New Roman" w:eastAsia="Times New Roman" w:hAnsi="Times New Roman" w:cs="Times New Roman"/>
          <w:sz w:val="28"/>
          <w:szCs w:val="28"/>
          <w:lang w:eastAsia="ru-RU"/>
        </w:rPr>
      </w:pPr>
      <w:r w:rsidRPr="00C01C01">
        <w:rPr>
          <w:rFonts w:ascii="Times New Roman" w:eastAsia="Times New Roman" w:hAnsi="Times New Roman" w:cs="Times New Roman"/>
          <w:sz w:val="28"/>
          <w:szCs w:val="28"/>
          <w:lang w:eastAsia="ru-RU"/>
        </w:rPr>
        <w:t>2</w:t>
      </w:r>
      <w:r w:rsidR="001235CE" w:rsidRPr="00C01C01">
        <w:rPr>
          <w:rFonts w:ascii="Times New Roman" w:eastAsia="Times New Roman" w:hAnsi="Times New Roman" w:cs="Times New Roman"/>
          <w:sz w:val="28"/>
          <w:szCs w:val="28"/>
          <w:lang w:eastAsia="ru-RU"/>
        </w:rPr>
        <w:t>. Опубликовать настоящее решение в газете «Вестник».</w:t>
      </w:r>
    </w:p>
    <w:p w14:paraId="6A77AA0E" w14:textId="3D580FFA" w:rsidR="001235CE" w:rsidRPr="00C01C01" w:rsidRDefault="00C67498" w:rsidP="00376927">
      <w:pPr>
        <w:pStyle w:val="a3"/>
        <w:ind w:firstLine="708"/>
        <w:jc w:val="both"/>
        <w:rPr>
          <w:rFonts w:ascii="Times New Roman" w:eastAsia="Times New Roman" w:hAnsi="Times New Roman" w:cs="Times New Roman"/>
          <w:sz w:val="28"/>
          <w:szCs w:val="28"/>
          <w:lang w:eastAsia="ru-RU"/>
        </w:rPr>
      </w:pPr>
      <w:r w:rsidRPr="00C01C01">
        <w:rPr>
          <w:rFonts w:ascii="Times New Roman" w:eastAsia="Times New Roman" w:hAnsi="Times New Roman" w:cs="Times New Roman"/>
          <w:sz w:val="28"/>
          <w:szCs w:val="28"/>
          <w:lang w:eastAsia="ru-RU"/>
        </w:rPr>
        <w:t>3</w:t>
      </w:r>
      <w:r w:rsidR="001235CE" w:rsidRPr="00C01C01">
        <w:rPr>
          <w:rFonts w:ascii="Times New Roman" w:eastAsia="Times New Roman" w:hAnsi="Times New Roman" w:cs="Times New Roman"/>
          <w:sz w:val="28"/>
          <w:szCs w:val="28"/>
          <w:lang w:eastAsia="ru-RU"/>
        </w:rPr>
        <w:t xml:space="preserve">. Решение вступает в силу после </w:t>
      </w:r>
      <w:r w:rsidR="00F3449E" w:rsidRPr="00C01C01">
        <w:rPr>
          <w:rFonts w:ascii="Times New Roman" w:eastAsia="Times New Roman" w:hAnsi="Times New Roman" w:cs="Times New Roman"/>
          <w:sz w:val="28"/>
          <w:szCs w:val="28"/>
          <w:lang w:eastAsia="ru-RU"/>
        </w:rPr>
        <w:t>его опубликования</w:t>
      </w:r>
      <w:r w:rsidR="001235CE" w:rsidRPr="00C01C01">
        <w:rPr>
          <w:rFonts w:ascii="Times New Roman" w:eastAsia="Times New Roman" w:hAnsi="Times New Roman" w:cs="Times New Roman"/>
          <w:sz w:val="28"/>
          <w:szCs w:val="28"/>
          <w:lang w:eastAsia="ru-RU"/>
        </w:rPr>
        <w:t xml:space="preserve"> в газете «Вестник».</w:t>
      </w:r>
    </w:p>
    <w:p w14:paraId="0BC3CFD4" w14:textId="77777777" w:rsidR="001235CE" w:rsidRPr="00C01C01" w:rsidRDefault="001235CE" w:rsidP="00376927">
      <w:pPr>
        <w:pStyle w:val="a3"/>
        <w:jc w:val="both"/>
        <w:rPr>
          <w:rFonts w:ascii="Times New Roman" w:eastAsia="Times New Roman" w:hAnsi="Times New Roman" w:cs="Times New Roman"/>
          <w:sz w:val="28"/>
          <w:szCs w:val="28"/>
          <w:lang w:eastAsia="ru-RU"/>
        </w:rPr>
      </w:pPr>
    </w:p>
    <w:p w14:paraId="7208AB57" w14:textId="77777777" w:rsidR="00C67498" w:rsidRPr="00C01C01" w:rsidRDefault="00C67498" w:rsidP="00376927">
      <w:pPr>
        <w:pStyle w:val="a3"/>
        <w:jc w:val="both"/>
        <w:rPr>
          <w:rFonts w:ascii="Times New Roman" w:eastAsia="Times New Roman" w:hAnsi="Times New Roman" w:cs="Times New Roman"/>
          <w:sz w:val="28"/>
          <w:szCs w:val="28"/>
          <w:lang w:eastAsia="ru-RU"/>
        </w:rPr>
      </w:pPr>
    </w:p>
    <w:p w14:paraId="51A212B4" w14:textId="07676C1F" w:rsidR="001235CE" w:rsidRPr="00C01C01" w:rsidRDefault="001235CE" w:rsidP="00376927">
      <w:pPr>
        <w:pStyle w:val="a3"/>
        <w:jc w:val="both"/>
        <w:rPr>
          <w:rFonts w:ascii="Times New Roman" w:eastAsia="Times New Roman" w:hAnsi="Times New Roman" w:cs="Times New Roman"/>
          <w:sz w:val="28"/>
          <w:szCs w:val="28"/>
          <w:lang w:eastAsia="ru-RU"/>
        </w:rPr>
      </w:pPr>
      <w:r w:rsidRPr="00C01C01">
        <w:rPr>
          <w:rFonts w:ascii="Times New Roman" w:eastAsia="Times New Roman" w:hAnsi="Times New Roman" w:cs="Times New Roman"/>
          <w:sz w:val="28"/>
          <w:szCs w:val="28"/>
          <w:lang w:eastAsia="ru-RU"/>
        </w:rPr>
        <w:t xml:space="preserve">Глава Советского городского округа                       </w:t>
      </w:r>
      <w:r w:rsidR="00C01C01">
        <w:rPr>
          <w:rFonts w:ascii="Times New Roman" w:eastAsia="Times New Roman" w:hAnsi="Times New Roman" w:cs="Times New Roman"/>
          <w:sz w:val="28"/>
          <w:szCs w:val="28"/>
          <w:lang w:eastAsia="ru-RU"/>
        </w:rPr>
        <w:t xml:space="preserve">  </w:t>
      </w:r>
      <w:r w:rsidRPr="00C01C01">
        <w:rPr>
          <w:rFonts w:ascii="Times New Roman" w:eastAsia="Times New Roman" w:hAnsi="Times New Roman" w:cs="Times New Roman"/>
          <w:sz w:val="28"/>
          <w:szCs w:val="28"/>
          <w:lang w:eastAsia="ru-RU"/>
        </w:rPr>
        <w:t xml:space="preserve">                    Г.Ф. Соколовский </w:t>
      </w:r>
    </w:p>
    <w:p w14:paraId="5D52C162" w14:textId="77777777" w:rsidR="00602620" w:rsidRPr="00602620" w:rsidRDefault="00602620" w:rsidP="00602620">
      <w:pPr>
        <w:pStyle w:val="ConsPlusNormal"/>
        <w:jc w:val="right"/>
        <w:rPr>
          <w:rFonts w:ascii="Times New Roman" w:hAnsi="Times New Roman" w:cs="Times New Roman"/>
          <w:sz w:val="28"/>
          <w:szCs w:val="28"/>
        </w:rPr>
      </w:pPr>
      <w:r w:rsidRPr="00602620">
        <w:rPr>
          <w:rFonts w:ascii="Times New Roman" w:hAnsi="Times New Roman" w:cs="Times New Roman"/>
          <w:sz w:val="28"/>
          <w:szCs w:val="28"/>
        </w:rPr>
        <w:lastRenderedPageBreak/>
        <w:t>Приложение 1</w:t>
      </w:r>
    </w:p>
    <w:p w14:paraId="4AD1BF51" w14:textId="77777777" w:rsidR="00602620" w:rsidRPr="00602620" w:rsidRDefault="00602620" w:rsidP="00602620">
      <w:pPr>
        <w:pStyle w:val="ConsPlusNormal"/>
        <w:jc w:val="right"/>
        <w:rPr>
          <w:rFonts w:ascii="Times New Roman" w:hAnsi="Times New Roman" w:cs="Times New Roman"/>
          <w:sz w:val="28"/>
          <w:szCs w:val="28"/>
        </w:rPr>
      </w:pPr>
      <w:r w:rsidRPr="00602620">
        <w:rPr>
          <w:rFonts w:ascii="Times New Roman" w:hAnsi="Times New Roman" w:cs="Times New Roman"/>
          <w:sz w:val="28"/>
          <w:szCs w:val="28"/>
        </w:rPr>
        <w:t xml:space="preserve">                                                                к решению окружного Совета депутатов</w:t>
      </w:r>
    </w:p>
    <w:p w14:paraId="6BA563C9" w14:textId="77777777" w:rsidR="00602620" w:rsidRPr="00602620" w:rsidRDefault="00602620" w:rsidP="00602620">
      <w:pPr>
        <w:pStyle w:val="ConsPlusNormal"/>
        <w:jc w:val="right"/>
        <w:rPr>
          <w:rFonts w:ascii="Times New Roman" w:hAnsi="Times New Roman" w:cs="Times New Roman"/>
          <w:sz w:val="28"/>
          <w:szCs w:val="28"/>
        </w:rPr>
      </w:pPr>
      <w:r w:rsidRPr="00602620">
        <w:rPr>
          <w:rFonts w:ascii="Times New Roman" w:hAnsi="Times New Roman" w:cs="Times New Roman"/>
          <w:sz w:val="28"/>
          <w:szCs w:val="28"/>
        </w:rPr>
        <w:t xml:space="preserve">                                                                Советского городского округа </w:t>
      </w:r>
    </w:p>
    <w:p w14:paraId="6D21D73C" w14:textId="11BF30EA" w:rsidR="0012213E" w:rsidRPr="00C01C01" w:rsidRDefault="00602620" w:rsidP="0060262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602620">
        <w:rPr>
          <w:rFonts w:ascii="Times New Roman" w:hAnsi="Times New Roman" w:cs="Times New Roman"/>
          <w:sz w:val="28"/>
          <w:szCs w:val="28"/>
        </w:rPr>
        <w:t xml:space="preserve">от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026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2620">
        <w:rPr>
          <w:rFonts w:ascii="Times New Roman" w:hAnsi="Times New Roman" w:cs="Times New Roman"/>
          <w:sz w:val="28"/>
          <w:szCs w:val="28"/>
        </w:rPr>
        <w:t xml:space="preserve"> 2022 года № </w:t>
      </w:r>
      <w:r>
        <w:rPr>
          <w:rFonts w:ascii="Times New Roman" w:hAnsi="Times New Roman" w:cs="Times New Roman"/>
          <w:sz w:val="28"/>
          <w:szCs w:val="28"/>
        </w:rPr>
        <w:t xml:space="preserve">              </w:t>
      </w:r>
    </w:p>
    <w:p w14:paraId="1DB24107" w14:textId="77777777" w:rsidR="00AE5129" w:rsidRDefault="00AE5129">
      <w:pPr>
        <w:pStyle w:val="ConsPlusTitle"/>
        <w:jc w:val="center"/>
        <w:rPr>
          <w:rFonts w:ascii="Times New Roman" w:hAnsi="Times New Roman" w:cs="Times New Roman"/>
          <w:sz w:val="28"/>
          <w:szCs w:val="28"/>
        </w:rPr>
      </w:pPr>
      <w:bookmarkStart w:id="5" w:name="P43"/>
      <w:bookmarkStart w:id="6" w:name="P204"/>
      <w:bookmarkEnd w:id="5"/>
      <w:bookmarkEnd w:id="6"/>
    </w:p>
    <w:p w14:paraId="464B19F9" w14:textId="4D6B052C" w:rsidR="0012213E" w:rsidRPr="00C01C01" w:rsidRDefault="0012213E">
      <w:pPr>
        <w:pStyle w:val="ConsPlusTitle"/>
        <w:jc w:val="center"/>
        <w:rPr>
          <w:rFonts w:ascii="Times New Roman" w:hAnsi="Times New Roman" w:cs="Times New Roman"/>
          <w:sz w:val="28"/>
          <w:szCs w:val="28"/>
        </w:rPr>
      </w:pPr>
      <w:r w:rsidRPr="00C01C01">
        <w:rPr>
          <w:rFonts w:ascii="Times New Roman" w:hAnsi="Times New Roman" w:cs="Times New Roman"/>
          <w:sz w:val="28"/>
          <w:szCs w:val="28"/>
        </w:rPr>
        <w:t>МЕТОДИКА</w:t>
      </w:r>
    </w:p>
    <w:p w14:paraId="4A3044FE" w14:textId="30DC35CA" w:rsidR="0012213E" w:rsidRPr="00C01C01" w:rsidRDefault="00A95B58">
      <w:pPr>
        <w:pStyle w:val="ConsPlusNormal"/>
        <w:jc w:val="both"/>
        <w:rPr>
          <w:rFonts w:ascii="Times New Roman" w:hAnsi="Times New Roman" w:cs="Times New Roman"/>
          <w:b/>
          <w:sz w:val="28"/>
          <w:szCs w:val="28"/>
        </w:rPr>
      </w:pPr>
      <w:r w:rsidRPr="00C01C01">
        <w:rPr>
          <w:rFonts w:ascii="Times New Roman" w:hAnsi="Times New Roman" w:cs="Times New Roman"/>
          <w:b/>
          <w:sz w:val="28"/>
          <w:szCs w:val="28"/>
        </w:rPr>
        <w:t>применения коэффициентов при расчете арендной платы за земельные участки, расположенные на территории муниципального образования «Советский городской округ</w:t>
      </w:r>
      <w:r w:rsidR="00F3449E" w:rsidRPr="00C01C01">
        <w:rPr>
          <w:rFonts w:ascii="Times New Roman" w:hAnsi="Times New Roman" w:cs="Times New Roman"/>
          <w:b/>
          <w:sz w:val="28"/>
          <w:szCs w:val="28"/>
        </w:rPr>
        <w:t>»</w:t>
      </w:r>
      <w:r w:rsidR="00382F63" w:rsidRPr="00C01C01">
        <w:rPr>
          <w:rFonts w:ascii="Times New Roman" w:hAnsi="Times New Roman" w:cs="Times New Roman"/>
          <w:b/>
          <w:sz w:val="28"/>
          <w:szCs w:val="28"/>
        </w:rPr>
        <w:t xml:space="preserve"> Калининградской области</w:t>
      </w:r>
      <w:r w:rsidR="00F3449E" w:rsidRPr="00C01C01">
        <w:rPr>
          <w:rFonts w:ascii="Times New Roman" w:hAnsi="Times New Roman" w:cs="Times New Roman"/>
          <w:b/>
          <w:sz w:val="28"/>
          <w:szCs w:val="28"/>
        </w:rPr>
        <w:t>, предоставленные</w:t>
      </w:r>
      <w:r w:rsidRPr="00C01C01">
        <w:rPr>
          <w:rFonts w:ascii="Times New Roman" w:hAnsi="Times New Roman" w:cs="Times New Roman"/>
          <w:b/>
          <w:sz w:val="28"/>
          <w:szCs w:val="28"/>
        </w:rPr>
        <w:t xml:space="preserve"> в аренду без торгов</w:t>
      </w:r>
    </w:p>
    <w:p w14:paraId="38D38E74" w14:textId="77777777" w:rsidR="00464AA4" w:rsidRPr="00C01C01" w:rsidRDefault="00464AA4">
      <w:pPr>
        <w:pStyle w:val="ConsPlusNormal"/>
        <w:jc w:val="both"/>
        <w:rPr>
          <w:rFonts w:ascii="Times New Roman" w:hAnsi="Times New Roman" w:cs="Times New Roman"/>
          <w:sz w:val="28"/>
          <w:szCs w:val="28"/>
        </w:rPr>
      </w:pPr>
    </w:p>
    <w:p w14:paraId="270CCB3D" w14:textId="2AB33B9B" w:rsidR="0012213E" w:rsidRPr="00C01C01" w:rsidRDefault="0012213E">
      <w:pPr>
        <w:pStyle w:val="ConsPlusNormal"/>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1. Настоящая Методика определяет правила установления коэффициентов </w:t>
      </w:r>
      <w:bookmarkStart w:id="7" w:name="_Hlk118301129"/>
      <w:r w:rsidRPr="00C01C01">
        <w:rPr>
          <w:rFonts w:ascii="Times New Roman" w:hAnsi="Times New Roman" w:cs="Times New Roman"/>
          <w:sz w:val="28"/>
          <w:szCs w:val="28"/>
        </w:rPr>
        <w:t xml:space="preserve">для исчисления арендной платы </w:t>
      </w:r>
      <w:r w:rsidR="00F3449E" w:rsidRPr="00C01C01">
        <w:rPr>
          <w:rFonts w:ascii="Times New Roman" w:hAnsi="Times New Roman" w:cs="Times New Roman"/>
          <w:sz w:val="28"/>
          <w:szCs w:val="28"/>
        </w:rPr>
        <w:t>за земельные участки</w:t>
      </w:r>
      <w:r w:rsidRPr="00C01C01">
        <w:rPr>
          <w:rFonts w:ascii="Times New Roman" w:hAnsi="Times New Roman" w:cs="Times New Roman"/>
          <w:sz w:val="28"/>
          <w:szCs w:val="28"/>
        </w:rPr>
        <w:t xml:space="preserve">, </w:t>
      </w:r>
      <w:r w:rsidR="00464AA4" w:rsidRPr="00C01C01">
        <w:rPr>
          <w:rFonts w:ascii="Times New Roman" w:hAnsi="Times New Roman" w:cs="Times New Roman"/>
          <w:sz w:val="28"/>
          <w:szCs w:val="28"/>
        </w:rPr>
        <w:t>расположенные на территории муниципального образования «Советский городской округ</w:t>
      </w:r>
      <w:r w:rsidR="00F3449E" w:rsidRPr="00C01C01">
        <w:rPr>
          <w:rFonts w:ascii="Times New Roman" w:hAnsi="Times New Roman" w:cs="Times New Roman"/>
          <w:sz w:val="28"/>
          <w:szCs w:val="28"/>
        </w:rPr>
        <w:t>»</w:t>
      </w:r>
      <w:r w:rsidR="00F916D1" w:rsidRPr="00C01C01">
        <w:rPr>
          <w:rFonts w:ascii="Times New Roman" w:hAnsi="Times New Roman" w:cs="Times New Roman"/>
          <w:sz w:val="28"/>
          <w:szCs w:val="28"/>
        </w:rPr>
        <w:t xml:space="preserve"> Калининградской области</w:t>
      </w:r>
      <w:r w:rsidR="00F3449E" w:rsidRPr="00C01C01">
        <w:rPr>
          <w:rFonts w:ascii="Times New Roman" w:hAnsi="Times New Roman" w:cs="Times New Roman"/>
          <w:sz w:val="28"/>
          <w:szCs w:val="28"/>
        </w:rPr>
        <w:t>, предоставленные</w:t>
      </w:r>
      <w:r w:rsidR="00464AA4" w:rsidRPr="00C01C01">
        <w:rPr>
          <w:rFonts w:ascii="Times New Roman" w:hAnsi="Times New Roman" w:cs="Times New Roman"/>
          <w:sz w:val="28"/>
          <w:szCs w:val="28"/>
        </w:rPr>
        <w:t xml:space="preserve"> в аренду без торгов</w:t>
      </w:r>
      <w:r w:rsidRPr="00C01C01">
        <w:rPr>
          <w:rFonts w:ascii="Times New Roman" w:hAnsi="Times New Roman" w:cs="Times New Roman"/>
          <w:sz w:val="28"/>
          <w:szCs w:val="28"/>
        </w:rPr>
        <w:t>.</w:t>
      </w:r>
      <w:bookmarkEnd w:id="7"/>
    </w:p>
    <w:p w14:paraId="30DDA77F" w14:textId="0C4E3E2D"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2. Контроль за уплатой арендной платы за землю ведет </w:t>
      </w:r>
      <w:r w:rsidR="00425626" w:rsidRPr="00C01C01">
        <w:rPr>
          <w:rFonts w:ascii="Times New Roman" w:hAnsi="Times New Roman" w:cs="Times New Roman"/>
          <w:sz w:val="28"/>
          <w:szCs w:val="28"/>
        </w:rPr>
        <w:t>управление муниципального имущества</w:t>
      </w:r>
      <w:r w:rsidRPr="00C01C01">
        <w:rPr>
          <w:rFonts w:ascii="Times New Roman" w:hAnsi="Times New Roman" w:cs="Times New Roman"/>
          <w:sz w:val="28"/>
          <w:szCs w:val="28"/>
        </w:rPr>
        <w:t xml:space="preserve"> совместно с управлением </w:t>
      </w:r>
      <w:r w:rsidR="00DF7D0A" w:rsidRPr="00C01C01">
        <w:rPr>
          <w:rFonts w:ascii="Times New Roman" w:hAnsi="Times New Roman" w:cs="Times New Roman"/>
          <w:sz w:val="28"/>
          <w:szCs w:val="28"/>
        </w:rPr>
        <w:t>финансов и бюджета</w:t>
      </w:r>
      <w:r w:rsidRPr="00C01C01">
        <w:rPr>
          <w:rFonts w:ascii="Times New Roman" w:hAnsi="Times New Roman" w:cs="Times New Roman"/>
          <w:sz w:val="28"/>
          <w:szCs w:val="28"/>
        </w:rPr>
        <w:t xml:space="preserve"> администрации </w:t>
      </w:r>
      <w:proofErr w:type="gramStart"/>
      <w:r w:rsidR="00DF7D0A" w:rsidRPr="00C01C01">
        <w:rPr>
          <w:rFonts w:ascii="Times New Roman" w:hAnsi="Times New Roman" w:cs="Times New Roman"/>
          <w:sz w:val="28"/>
          <w:szCs w:val="28"/>
        </w:rPr>
        <w:t>Советск</w:t>
      </w:r>
      <w:r w:rsidR="00493A33">
        <w:rPr>
          <w:rFonts w:ascii="Times New Roman" w:hAnsi="Times New Roman" w:cs="Times New Roman"/>
          <w:sz w:val="28"/>
          <w:szCs w:val="28"/>
        </w:rPr>
        <w:t xml:space="preserve">ого </w:t>
      </w:r>
      <w:r w:rsidR="00DF7D0A" w:rsidRPr="00C01C01">
        <w:rPr>
          <w:rFonts w:ascii="Times New Roman" w:hAnsi="Times New Roman" w:cs="Times New Roman"/>
          <w:sz w:val="28"/>
          <w:szCs w:val="28"/>
        </w:rPr>
        <w:t xml:space="preserve"> городско</w:t>
      </w:r>
      <w:r w:rsidR="00493A33">
        <w:rPr>
          <w:rFonts w:ascii="Times New Roman" w:hAnsi="Times New Roman" w:cs="Times New Roman"/>
          <w:sz w:val="28"/>
          <w:szCs w:val="28"/>
        </w:rPr>
        <w:t>го</w:t>
      </w:r>
      <w:proofErr w:type="gramEnd"/>
      <w:r w:rsidR="00493A33">
        <w:rPr>
          <w:rFonts w:ascii="Times New Roman" w:hAnsi="Times New Roman" w:cs="Times New Roman"/>
          <w:sz w:val="28"/>
          <w:szCs w:val="28"/>
        </w:rPr>
        <w:t xml:space="preserve"> </w:t>
      </w:r>
      <w:r w:rsidR="00DF7D0A" w:rsidRPr="00C01C01">
        <w:rPr>
          <w:rFonts w:ascii="Times New Roman" w:hAnsi="Times New Roman" w:cs="Times New Roman"/>
          <w:sz w:val="28"/>
          <w:szCs w:val="28"/>
        </w:rPr>
        <w:t xml:space="preserve"> округ</w:t>
      </w:r>
      <w:r w:rsidR="00493A33">
        <w:rPr>
          <w:rFonts w:ascii="Times New Roman" w:hAnsi="Times New Roman" w:cs="Times New Roman"/>
          <w:sz w:val="28"/>
          <w:szCs w:val="28"/>
        </w:rPr>
        <w:t>а</w:t>
      </w:r>
      <w:r w:rsidRPr="00C01C01">
        <w:rPr>
          <w:rFonts w:ascii="Times New Roman" w:hAnsi="Times New Roman" w:cs="Times New Roman"/>
          <w:sz w:val="28"/>
          <w:szCs w:val="28"/>
        </w:rPr>
        <w:t>.</w:t>
      </w:r>
    </w:p>
    <w:p w14:paraId="426F7FCA"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3. Установление коэффициент</w:t>
      </w:r>
      <w:r w:rsidR="00645EB0" w:rsidRPr="00C01C01">
        <w:rPr>
          <w:rFonts w:ascii="Times New Roman" w:hAnsi="Times New Roman" w:cs="Times New Roman"/>
          <w:sz w:val="28"/>
          <w:szCs w:val="28"/>
        </w:rPr>
        <w:t>ов</w:t>
      </w:r>
      <w:r w:rsidRPr="00C01C01">
        <w:rPr>
          <w:rFonts w:ascii="Times New Roman" w:hAnsi="Times New Roman" w:cs="Times New Roman"/>
          <w:sz w:val="28"/>
          <w:szCs w:val="28"/>
        </w:rPr>
        <w:t xml:space="preserve"> для расчета арендной платы производится в соответствии с основными принципами определения арендной платы:</w:t>
      </w:r>
    </w:p>
    <w:p w14:paraId="4A863B41"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14:paraId="1A9C0269"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 </w:t>
      </w:r>
      <w:r w:rsidR="00645EB0" w:rsidRPr="00C01C01">
        <w:rPr>
          <w:rFonts w:ascii="Times New Roman" w:hAnsi="Times New Roman" w:cs="Times New Roman"/>
          <w:sz w:val="28"/>
          <w:szCs w:val="28"/>
        </w:rP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 При этом 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r w:rsidRPr="00C01C01">
        <w:rPr>
          <w:rFonts w:ascii="Times New Roman" w:hAnsi="Times New Roman" w:cs="Times New Roman"/>
          <w:sz w:val="28"/>
          <w:szCs w:val="28"/>
        </w:rPr>
        <w:t>;</w:t>
      </w:r>
    </w:p>
    <w:p w14:paraId="6E1528CB"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14:paraId="3CCAEBDB"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lastRenderedPageBreak/>
        <w:t>- 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14:paraId="4FC710FE"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14:paraId="22E3B159"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14:paraId="14176B57"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 </w:t>
      </w:r>
      <w:r w:rsidR="005F3761" w:rsidRPr="00C01C01">
        <w:rPr>
          <w:rFonts w:ascii="Times New Roman" w:hAnsi="Times New Roman" w:cs="Times New Roman"/>
          <w:sz w:val="28"/>
          <w:szCs w:val="28"/>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14:paraId="617DB16F"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4. При установлении коэффициент</w:t>
      </w:r>
      <w:r w:rsidR="005F3761" w:rsidRPr="00C01C01">
        <w:rPr>
          <w:rFonts w:ascii="Times New Roman" w:hAnsi="Times New Roman" w:cs="Times New Roman"/>
          <w:sz w:val="28"/>
          <w:szCs w:val="28"/>
        </w:rPr>
        <w:t>ов</w:t>
      </w:r>
      <w:r w:rsidRPr="00C01C01">
        <w:rPr>
          <w:rFonts w:ascii="Times New Roman" w:hAnsi="Times New Roman" w:cs="Times New Roman"/>
          <w:sz w:val="28"/>
          <w:szCs w:val="28"/>
        </w:rPr>
        <w:t xml:space="preserve"> учитываются следующие составляющие:</w:t>
      </w:r>
    </w:p>
    <w:p w14:paraId="2E0CDE72"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виды функционального использования земельных участков;</w:t>
      </w:r>
    </w:p>
    <w:p w14:paraId="3EBE7D34" w14:textId="201A3A9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 кадастровая стоимость </w:t>
      </w:r>
      <w:r w:rsidR="00061B0D" w:rsidRPr="00C01C01">
        <w:rPr>
          <w:rFonts w:ascii="Times New Roman" w:hAnsi="Times New Roman" w:cs="Times New Roman"/>
          <w:sz w:val="28"/>
          <w:szCs w:val="28"/>
        </w:rPr>
        <w:t>земельных участков</w:t>
      </w:r>
      <w:r w:rsidRPr="00C01C01">
        <w:rPr>
          <w:rFonts w:ascii="Times New Roman" w:hAnsi="Times New Roman" w:cs="Times New Roman"/>
          <w:sz w:val="28"/>
          <w:szCs w:val="28"/>
        </w:rPr>
        <w:t xml:space="preserve"> по сведениям государственного </w:t>
      </w:r>
      <w:r w:rsidR="00061B0D" w:rsidRPr="00C01C01">
        <w:rPr>
          <w:rFonts w:ascii="Times New Roman" w:hAnsi="Times New Roman" w:cs="Times New Roman"/>
          <w:sz w:val="28"/>
          <w:szCs w:val="28"/>
        </w:rPr>
        <w:t>реестра недвижимости</w:t>
      </w:r>
      <w:r w:rsidRPr="00C01C01">
        <w:rPr>
          <w:rFonts w:ascii="Times New Roman" w:hAnsi="Times New Roman" w:cs="Times New Roman"/>
          <w:sz w:val="28"/>
          <w:szCs w:val="28"/>
        </w:rPr>
        <w:t>;</w:t>
      </w:r>
    </w:p>
    <w:p w14:paraId="2CD5F9CD"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налоговая ставка в %;</w:t>
      </w:r>
    </w:p>
    <w:p w14:paraId="27DCF302"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коэффициент инфляции на очередной финансовый год.</w:t>
      </w:r>
    </w:p>
    <w:p w14:paraId="62635CC8" w14:textId="3108220D"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5. Алгоритм определения и применения коэффициента </w:t>
      </w:r>
      <w:r w:rsidR="004A2E8C" w:rsidRPr="00C01C01">
        <w:rPr>
          <w:rFonts w:ascii="Times New Roman" w:hAnsi="Times New Roman" w:cs="Times New Roman"/>
          <w:sz w:val="28"/>
          <w:szCs w:val="28"/>
        </w:rPr>
        <w:t>разрабатывается</w:t>
      </w:r>
      <w:r w:rsidRPr="00C01C01">
        <w:rPr>
          <w:rFonts w:ascii="Times New Roman" w:hAnsi="Times New Roman" w:cs="Times New Roman"/>
          <w:sz w:val="28"/>
          <w:szCs w:val="28"/>
        </w:rPr>
        <w:t xml:space="preserve"> с учетом следующих требований:</w:t>
      </w:r>
    </w:p>
    <w:p w14:paraId="18EB4252" w14:textId="798872C1"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а) преемственность при установлении коэффициентов для исчисления арендной платы за земельные участки</w:t>
      </w:r>
      <w:r w:rsidR="00A02F21" w:rsidRPr="00C01C01">
        <w:rPr>
          <w:rFonts w:ascii="Times New Roman" w:hAnsi="Times New Roman" w:cs="Times New Roman"/>
          <w:sz w:val="28"/>
          <w:szCs w:val="28"/>
        </w:rPr>
        <w:t>;</w:t>
      </w:r>
    </w:p>
    <w:p w14:paraId="145BF937"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б) достоверность и доступность исходной информации (состав первичных данных формируется на основе статистической и иной землеустроительной, градостроительной информации);</w:t>
      </w:r>
    </w:p>
    <w:p w14:paraId="27747A04"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lastRenderedPageBreak/>
        <w:t>в) адаптация подходов и методов оценки определения размера коэффициента (используется вся существенная информация об установлении арендной платы на территории других муниципальных образований).</w:t>
      </w:r>
    </w:p>
    <w:p w14:paraId="3A79A66C" w14:textId="50B214D9"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6. К установке </w:t>
      </w:r>
      <w:bookmarkStart w:id="8" w:name="_Hlk118701073"/>
      <w:r w:rsidRPr="00C01C01">
        <w:rPr>
          <w:rFonts w:ascii="Times New Roman" w:hAnsi="Times New Roman" w:cs="Times New Roman"/>
          <w:sz w:val="28"/>
          <w:szCs w:val="28"/>
        </w:rPr>
        <w:t xml:space="preserve">коэффициентов </w:t>
      </w:r>
      <w:r w:rsidR="00F45053" w:rsidRPr="00C01C01">
        <w:rPr>
          <w:rFonts w:ascii="Times New Roman" w:hAnsi="Times New Roman" w:cs="Times New Roman"/>
          <w:sz w:val="28"/>
          <w:szCs w:val="28"/>
        </w:rPr>
        <w:t xml:space="preserve">для исчисления арендной платы </w:t>
      </w:r>
      <w:r w:rsidR="00061B0D" w:rsidRPr="00C01C01">
        <w:rPr>
          <w:rFonts w:ascii="Times New Roman" w:hAnsi="Times New Roman" w:cs="Times New Roman"/>
          <w:sz w:val="28"/>
          <w:szCs w:val="28"/>
        </w:rPr>
        <w:t>за земельные участки</w:t>
      </w:r>
      <w:r w:rsidR="00F45053" w:rsidRPr="00C01C01">
        <w:rPr>
          <w:rFonts w:ascii="Times New Roman" w:hAnsi="Times New Roman" w:cs="Times New Roman"/>
          <w:sz w:val="28"/>
          <w:szCs w:val="28"/>
        </w:rPr>
        <w:t>, расположенные на территории муниципального образования «Советский городской округ</w:t>
      </w:r>
      <w:bookmarkEnd w:id="8"/>
      <w:r w:rsidR="00061B0D" w:rsidRPr="00C01C01">
        <w:rPr>
          <w:rFonts w:ascii="Times New Roman" w:hAnsi="Times New Roman" w:cs="Times New Roman"/>
          <w:sz w:val="28"/>
          <w:szCs w:val="28"/>
        </w:rPr>
        <w:t>»</w:t>
      </w:r>
      <w:r w:rsidR="00493A33">
        <w:rPr>
          <w:rFonts w:ascii="Times New Roman" w:hAnsi="Times New Roman" w:cs="Times New Roman"/>
          <w:sz w:val="28"/>
          <w:szCs w:val="28"/>
        </w:rPr>
        <w:t xml:space="preserve"> Калининградской области</w:t>
      </w:r>
      <w:r w:rsidR="00061B0D" w:rsidRPr="00C01C01">
        <w:rPr>
          <w:rFonts w:ascii="Times New Roman" w:hAnsi="Times New Roman" w:cs="Times New Roman"/>
          <w:sz w:val="28"/>
          <w:szCs w:val="28"/>
        </w:rPr>
        <w:t>, предоставленные</w:t>
      </w:r>
      <w:r w:rsidR="00F45053" w:rsidRPr="00C01C01">
        <w:rPr>
          <w:rFonts w:ascii="Times New Roman" w:hAnsi="Times New Roman" w:cs="Times New Roman"/>
          <w:sz w:val="28"/>
          <w:szCs w:val="28"/>
        </w:rPr>
        <w:t xml:space="preserve"> в аренду без торгов</w:t>
      </w:r>
      <w:r w:rsidRPr="00C01C01">
        <w:rPr>
          <w:rFonts w:ascii="Times New Roman" w:hAnsi="Times New Roman" w:cs="Times New Roman"/>
          <w:sz w:val="28"/>
          <w:szCs w:val="28"/>
        </w:rPr>
        <w:t>, предусматриваются следующие подходы:</w:t>
      </w:r>
    </w:p>
    <w:p w14:paraId="67F25533" w14:textId="77777777"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а) величина арендной платы за земельный участок не может быть ниже величины земельного налога, который применен к данному земельному участку;</w:t>
      </w:r>
    </w:p>
    <w:p w14:paraId="56BB68CE" w14:textId="7787D3C4"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б) учет инвестиционной привлекательности земельных участков муниципального образования </w:t>
      </w:r>
      <w:r w:rsidR="00061B0D" w:rsidRPr="00C01C01">
        <w:rPr>
          <w:rFonts w:ascii="Times New Roman" w:hAnsi="Times New Roman" w:cs="Times New Roman"/>
          <w:sz w:val="28"/>
          <w:szCs w:val="28"/>
        </w:rPr>
        <w:t>«</w:t>
      </w:r>
      <w:r w:rsidR="00C67498" w:rsidRPr="00C01C01">
        <w:rPr>
          <w:rFonts w:ascii="Times New Roman" w:hAnsi="Times New Roman" w:cs="Times New Roman"/>
          <w:sz w:val="28"/>
          <w:szCs w:val="28"/>
        </w:rPr>
        <w:t>Советский</w:t>
      </w:r>
      <w:r w:rsidRPr="00C01C01">
        <w:rPr>
          <w:rFonts w:ascii="Times New Roman" w:hAnsi="Times New Roman" w:cs="Times New Roman"/>
          <w:sz w:val="28"/>
          <w:szCs w:val="28"/>
        </w:rPr>
        <w:t xml:space="preserve"> городской округ</w:t>
      </w:r>
      <w:r w:rsidR="00061B0D" w:rsidRPr="00C01C01">
        <w:rPr>
          <w:rFonts w:ascii="Times New Roman" w:hAnsi="Times New Roman" w:cs="Times New Roman"/>
          <w:sz w:val="28"/>
          <w:szCs w:val="28"/>
        </w:rPr>
        <w:t>»</w:t>
      </w:r>
      <w:r w:rsidRPr="00C01C01">
        <w:rPr>
          <w:rFonts w:ascii="Times New Roman" w:hAnsi="Times New Roman" w:cs="Times New Roman"/>
          <w:sz w:val="28"/>
          <w:szCs w:val="28"/>
        </w:rPr>
        <w:t xml:space="preserve"> </w:t>
      </w:r>
      <w:r w:rsidR="00493A33">
        <w:rPr>
          <w:rFonts w:ascii="Times New Roman" w:hAnsi="Times New Roman" w:cs="Times New Roman"/>
          <w:sz w:val="28"/>
          <w:szCs w:val="28"/>
        </w:rPr>
        <w:t xml:space="preserve">Калининградской </w:t>
      </w:r>
      <w:proofErr w:type="gramStart"/>
      <w:r w:rsidR="00493A33">
        <w:rPr>
          <w:rFonts w:ascii="Times New Roman" w:hAnsi="Times New Roman" w:cs="Times New Roman"/>
          <w:sz w:val="28"/>
          <w:szCs w:val="28"/>
        </w:rPr>
        <w:t xml:space="preserve">области  </w:t>
      </w:r>
      <w:r w:rsidRPr="00C01C01">
        <w:rPr>
          <w:rFonts w:ascii="Times New Roman" w:hAnsi="Times New Roman" w:cs="Times New Roman"/>
          <w:sz w:val="28"/>
          <w:szCs w:val="28"/>
        </w:rPr>
        <w:t>для</w:t>
      </w:r>
      <w:proofErr w:type="gramEnd"/>
      <w:r w:rsidRPr="00C01C01">
        <w:rPr>
          <w:rFonts w:ascii="Times New Roman" w:hAnsi="Times New Roman" w:cs="Times New Roman"/>
          <w:sz w:val="28"/>
          <w:szCs w:val="28"/>
        </w:rPr>
        <w:t xml:space="preserve"> привлечения субъектов хозяйственной деятельности;</w:t>
      </w:r>
    </w:p>
    <w:p w14:paraId="6EB09A86" w14:textId="7C3E51A4" w:rsidR="0012213E" w:rsidRPr="00C01C01" w:rsidRDefault="0012213E">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в) увеличение величины арендной платы на очередной финансовый год рассчитывается с учетом коэффициента-дефлятора, установленного </w:t>
      </w:r>
      <w:r w:rsidR="00C67498" w:rsidRPr="00C01C01">
        <w:rPr>
          <w:rFonts w:ascii="Times New Roman" w:hAnsi="Times New Roman" w:cs="Times New Roman"/>
          <w:sz w:val="28"/>
          <w:szCs w:val="28"/>
        </w:rPr>
        <w:t xml:space="preserve">Министерством экономического развития Российской </w:t>
      </w:r>
      <w:r w:rsidR="00061B0D" w:rsidRPr="00C01C01">
        <w:rPr>
          <w:rFonts w:ascii="Times New Roman" w:hAnsi="Times New Roman" w:cs="Times New Roman"/>
          <w:sz w:val="28"/>
          <w:szCs w:val="28"/>
        </w:rPr>
        <w:t>Федерации на</w:t>
      </w:r>
      <w:r w:rsidRPr="00C01C01">
        <w:rPr>
          <w:rFonts w:ascii="Times New Roman" w:hAnsi="Times New Roman" w:cs="Times New Roman"/>
          <w:sz w:val="28"/>
          <w:szCs w:val="28"/>
        </w:rPr>
        <w:t xml:space="preserve"> учетный год.</w:t>
      </w:r>
    </w:p>
    <w:p w14:paraId="23D40D4D" w14:textId="03AFCC91" w:rsidR="0024320F" w:rsidRPr="00C01C01" w:rsidRDefault="0024320F">
      <w:pPr>
        <w:pStyle w:val="ConsPlusNormal"/>
        <w:spacing w:before="200"/>
        <w:ind w:firstLine="540"/>
        <w:jc w:val="both"/>
        <w:rPr>
          <w:rFonts w:ascii="Times New Roman" w:hAnsi="Times New Roman" w:cs="Times New Roman"/>
          <w:sz w:val="28"/>
          <w:szCs w:val="28"/>
        </w:rPr>
      </w:pPr>
      <w:r w:rsidRPr="00C01C01">
        <w:rPr>
          <w:rFonts w:ascii="Times New Roman" w:hAnsi="Times New Roman" w:cs="Times New Roman"/>
          <w:sz w:val="28"/>
          <w:szCs w:val="28"/>
        </w:rPr>
        <w:t xml:space="preserve">7. Коэффициенты для исчисления арендной платы за  земельные  участки, расположенные на территории муниципального образования «Советский городской округ» устанавливаются на очередной финансовый период ежегодно, не позднее 30 декабря текущего года, путем принятия администрацией Советского городского округа соответствующего  нормативно-правового акта. </w:t>
      </w:r>
    </w:p>
    <w:p w14:paraId="0824F1E8" w14:textId="77777777" w:rsidR="0012213E" w:rsidRPr="00C01C01" w:rsidRDefault="0012213E">
      <w:pPr>
        <w:pStyle w:val="ConsPlusNormal"/>
        <w:jc w:val="both"/>
        <w:rPr>
          <w:rFonts w:ascii="Times New Roman" w:hAnsi="Times New Roman" w:cs="Times New Roman"/>
          <w:sz w:val="28"/>
          <w:szCs w:val="28"/>
        </w:rPr>
      </w:pPr>
    </w:p>
    <w:p w14:paraId="0C610210" w14:textId="77777777" w:rsidR="0012213E" w:rsidRPr="00C01C01" w:rsidRDefault="0012213E">
      <w:pPr>
        <w:pStyle w:val="ConsPlusNormal"/>
        <w:jc w:val="both"/>
        <w:rPr>
          <w:rFonts w:ascii="Times New Roman" w:hAnsi="Times New Roman" w:cs="Times New Roman"/>
          <w:sz w:val="28"/>
          <w:szCs w:val="28"/>
        </w:rPr>
      </w:pPr>
    </w:p>
    <w:p w14:paraId="0098DCCF" w14:textId="77777777" w:rsidR="0012213E" w:rsidRPr="00C01C01" w:rsidRDefault="0012213E">
      <w:pPr>
        <w:pStyle w:val="ConsPlusNormal"/>
        <w:jc w:val="both"/>
        <w:rPr>
          <w:rFonts w:ascii="Times New Roman" w:hAnsi="Times New Roman" w:cs="Times New Roman"/>
          <w:sz w:val="28"/>
          <w:szCs w:val="28"/>
        </w:rPr>
      </w:pPr>
    </w:p>
    <w:p w14:paraId="035B9F22" w14:textId="77777777" w:rsidR="0012213E" w:rsidRPr="00C01C01" w:rsidRDefault="0012213E">
      <w:pPr>
        <w:pStyle w:val="ConsPlusNormal"/>
        <w:jc w:val="both"/>
        <w:rPr>
          <w:rFonts w:ascii="Times New Roman" w:hAnsi="Times New Roman" w:cs="Times New Roman"/>
          <w:sz w:val="28"/>
          <w:szCs w:val="28"/>
        </w:rPr>
      </w:pPr>
    </w:p>
    <w:p w14:paraId="6CF49C17" w14:textId="77777777" w:rsidR="0012213E" w:rsidRPr="00C01C01" w:rsidRDefault="0012213E">
      <w:pPr>
        <w:pStyle w:val="ConsPlusNormal"/>
        <w:jc w:val="both"/>
        <w:rPr>
          <w:rFonts w:ascii="Times New Roman" w:hAnsi="Times New Roman" w:cs="Times New Roman"/>
          <w:sz w:val="28"/>
          <w:szCs w:val="28"/>
        </w:rPr>
      </w:pPr>
    </w:p>
    <w:p w14:paraId="7F15014A" w14:textId="77777777" w:rsidR="00645EB0" w:rsidRPr="00C01C01" w:rsidRDefault="00645EB0">
      <w:pPr>
        <w:pStyle w:val="ConsPlusNormal"/>
        <w:jc w:val="both"/>
        <w:rPr>
          <w:rFonts w:ascii="Times New Roman" w:hAnsi="Times New Roman" w:cs="Times New Roman"/>
          <w:sz w:val="28"/>
          <w:szCs w:val="28"/>
        </w:rPr>
      </w:pPr>
    </w:p>
    <w:p w14:paraId="63DF7A3A" w14:textId="77777777" w:rsidR="00645EB0" w:rsidRPr="00C01C01" w:rsidRDefault="00645EB0">
      <w:pPr>
        <w:pStyle w:val="ConsPlusNormal"/>
        <w:jc w:val="both"/>
        <w:rPr>
          <w:rFonts w:ascii="Times New Roman" w:hAnsi="Times New Roman" w:cs="Times New Roman"/>
          <w:sz w:val="28"/>
          <w:szCs w:val="28"/>
        </w:rPr>
      </w:pPr>
    </w:p>
    <w:p w14:paraId="0F60F723" w14:textId="77777777" w:rsidR="00645EB0" w:rsidRPr="00C01C01" w:rsidRDefault="00645EB0">
      <w:pPr>
        <w:pStyle w:val="ConsPlusNormal"/>
        <w:jc w:val="both"/>
        <w:rPr>
          <w:rFonts w:ascii="Times New Roman" w:hAnsi="Times New Roman" w:cs="Times New Roman"/>
          <w:sz w:val="28"/>
          <w:szCs w:val="28"/>
        </w:rPr>
      </w:pPr>
    </w:p>
    <w:p w14:paraId="15F5BB0E" w14:textId="77777777" w:rsidR="00645EB0" w:rsidRPr="00C01C01" w:rsidRDefault="00645EB0">
      <w:pPr>
        <w:pStyle w:val="ConsPlusNormal"/>
        <w:jc w:val="both"/>
        <w:rPr>
          <w:rFonts w:ascii="Times New Roman" w:hAnsi="Times New Roman" w:cs="Times New Roman"/>
          <w:sz w:val="28"/>
          <w:szCs w:val="28"/>
        </w:rPr>
      </w:pPr>
    </w:p>
    <w:p w14:paraId="0F15CA8D" w14:textId="77777777" w:rsidR="00645EB0" w:rsidRPr="00C01C01" w:rsidRDefault="00645EB0">
      <w:pPr>
        <w:pStyle w:val="ConsPlusNormal"/>
        <w:jc w:val="both"/>
        <w:rPr>
          <w:rFonts w:ascii="Times New Roman" w:hAnsi="Times New Roman" w:cs="Times New Roman"/>
          <w:sz w:val="28"/>
          <w:szCs w:val="28"/>
        </w:rPr>
      </w:pPr>
    </w:p>
    <w:p w14:paraId="52083B1E" w14:textId="77777777" w:rsidR="00645EB0" w:rsidRPr="00C01C01" w:rsidRDefault="00645EB0">
      <w:pPr>
        <w:pStyle w:val="ConsPlusNormal"/>
        <w:jc w:val="both"/>
        <w:rPr>
          <w:rFonts w:ascii="Times New Roman" w:hAnsi="Times New Roman" w:cs="Times New Roman"/>
          <w:sz w:val="28"/>
          <w:szCs w:val="28"/>
        </w:rPr>
      </w:pPr>
    </w:p>
    <w:p w14:paraId="20D0DB12" w14:textId="77777777" w:rsidR="00645EB0" w:rsidRPr="00C01C01" w:rsidRDefault="00645EB0">
      <w:pPr>
        <w:pStyle w:val="ConsPlusNormal"/>
        <w:jc w:val="both"/>
        <w:rPr>
          <w:rFonts w:ascii="Times New Roman" w:hAnsi="Times New Roman" w:cs="Times New Roman"/>
          <w:sz w:val="28"/>
          <w:szCs w:val="28"/>
        </w:rPr>
      </w:pPr>
    </w:p>
    <w:p w14:paraId="07710DF8" w14:textId="77777777" w:rsidR="00645EB0" w:rsidRPr="00C01C01" w:rsidRDefault="00645EB0">
      <w:pPr>
        <w:pStyle w:val="ConsPlusNormal"/>
        <w:jc w:val="both"/>
        <w:rPr>
          <w:rFonts w:ascii="Times New Roman" w:hAnsi="Times New Roman" w:cs="Times New Roman"/>
          <w:sz w:val="28"/>
          <w:szCs w:val="28"/>
        </w:rPr>
      </w:pPr>
    </w:p>
    <w:p w14:paraId="1731A110" w14:textId="77777777" w:rsidR="00645EB0" w:rsidRPr="00C01C01" w:rsidRDefault="00645EB0">
      <w:pPr>
        <w:pStyle w:val="ConsPlusNormal"/>
        <w:jc w:val="both"/>
        <w:rPr>
          <w:rFonts w:ascii="Times New Roman" w:hAnsi="Times New Roman" w:cs="Times New Roman"/>
          <w:sz w:val="28"/>
          <w:szCs w:val="28"/>
        </w:rPr>
      </w:pPr>
    </w:p>
    <w:p w14:paraId="65FC9E9A" w14:textId="77777777" w:rsidR="00645EB0" w:rsidRPr="00C01C01" w:rsidRDefault="00645EB0">
      <w:pPr>
        <w:pStyle w:val="ConsPlusNormal"/>
        <w:jc w:val="both"/>
        <w:rPr>
          <w:rFonts w:ascii="Times New Roman" w:hAnsi="Times New Roman" w:cs="Times New Roman"/>
          <w:sz w:val="28"/>
          <w:szCs w:val="28"/>
        </w:rPr>
      </w:pPr>
    </w:p>
    <w:p w14:paraId="275D7834" w14:textId="77777777" w:rsidR="00645EB0" w:rsidRPr="00C01C01" w:rsidRDefault="00645EB0">
      <w:pPr>
        <w:pStyle w:val="ConsPlusNormal"/>
        <w:jc w:val="both"/>
        <w:rPr>
          <w:rFonts w:ascii="Times New Roman" w:hAnsi="Times New Roman" w:cs="Times New Roman"/>
          <w:sz w:val="28"/>
          <w:szCs w:val="28"/>
        </w:rPr>
      </w:pPr>
    </w:p>
    <w:p w14:paraId="47D918D7" w14:textId="77777777" w:rsidR="00645EB0" w:rsidRPr="00C01C01" w:rsidRDefault="00645EB0">
      <w:pPr>
        <w:pStyle w:val="ConsPlusNormal"/>
        <w:jc w:val="both"/>
        <w:rPr>
          <w:rFonts w:ascii="Times New Roman" w:hAnsi="Times New Roman" w:cs="Times New Roman"/>
          <w:sz w:val="28"/>
          <w:szCs w:val="28"/>
        </w:rPr>
      </w:pPr>
    </w:p>
    <w:p w14:paraId="6E9AC18D" w14:textId="77777777" w:rsidR="00645EB0" w:rsidRPr="00C01C01" w:rsidRDefault="00645EB0">
      <w:pPr>
        <w:pStyle w:val="ConsPlusNormal"/>
        <w:jc w:val="both"/>
        <w:rPr>
          <w:rFonts w:ascii="Times New Roman" w:hAnsi="Times New Roman" w:cs="Times New Roman"/>
          <w:sz w:val="28"/>
          <w:szCs w:val="28"/>
        </w:rPr>
      </w:pPr>
    </w:p>
    <w:p w14:paraId="42002912" w14:textId="77777777" w:rsidR="00645EB0" w:rsidRPr="00C01C01" w:rsidRDefault="00645EB0">
      <w:pPr>
        <w:pStyle w:val="ConsPlusNormal"/>
        <w:jc w:val="both"/>
        <w:rPr>
          <w:rFonts w:ascii="Times New Roman" w:hAnsi="Times New Roman" w:cs="Times New Roman"/>
          <w:sz w:val="28"/>
          <w:szCs w:val="28"/>
        </w:rPr>
      </w:pPr>
    </w:p>
    <w:p w14:paraId="1B347248" w14:textId="77777777" w:rsidR="00645EB0" w:rsidRPr="00C01C01" w:rsidRDefault="00645EB0">
      <w:pPr>
        <w:pStyle w:val="ConsPlusNormal"/>
        <w:jc w:val="both"/>
        <w:rPr>
          <w:rFonts w:ascii="Times New Roman" w:hAnsi="Times New Roman" w:cs="Times New Roman"/>
          <w:sz w:val="28"/>
          <w:szCs w:val="28"/>
        </w:rPr>
      </w:pPr>
    </w:p>
    <w:p w14:paraId="4610E65C" w14:textId="77777777" w:rsidR="00645EB0" w:rsidRPr="00C01C01" w:rsidRDefault="00645EB0">
      <w:pPr>
        <w:pStyle w:val="ConsPlusNormal"/>
        <w:jc w:val="both"/>
        <w:rPr>
          <w:rFonts w:ascii="Times New Roman" w:hAnsi="Times New Roman" w:cs="Times New Roman"/>
          <w:sz w:val="28"/>
          <w:szCs w:val="28"/>
        </w:rPr>
      </w:pPr>
    </w:p>
    <w:p w14:paraId="116225BA" w14:textId="77777777" w:rsidR="00645EB0" w:rsidRPr="00C01C01" w:rsidRDefault="00645EB0">
      <w:pPr>
        <w:pStyle w:val="ConsPlusNormal"/>
        <w:jc w:val="both"/>
        <w:rPr>
          <w:rFonts w:ascii="Times New Roman" w:hAnsi="Times New Roman" w:cs="Times New Roman"/>
          <w:sz w:val="28"/>
          <w:szCs w:val="28"/>
        </w:rPr>
      </w:pPr>
    </w:p>
    <w:p w14:paraId="2C5905F6" w14:textId="77777777" w:rsidR="00645EB0" w:rsidRPr="00C01C01" w:rsidRDefault="00645EB0">
      <w:pPr>
        <w:pStyle w:val="ConsPlusNormal"/>
        <w:jc w:val="both"/>
        <w:rPr>
          <w:rFonts w:ascii="Times New Roman" w:hAnsi="Times New Roman" w:cs="Times New Roman"/>
          <w:sz w:val="28"/>
          <w:szCs w:val="28"/>
        </w:rPr>
      </w:pPr>
    </w:p>
    <w:sectPr w:rsidR="00645EB0" w:rsidRPr="00C01C01" w:rsidSect="00C67498">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3E"/>
    <w:rsid w:val="00061B0D"/>
    <w:rsid w:val="0012213E"/>
    <w:rsid w:val="001235CE"/>
    <w:rsid w:val="00141A40"/>
    <w:rsid w:val="001B7928"/>
    <w:rsid w:val="001E2B5D"/>
    <w:rsid w:val="0024320F"/>
    <w:rsid w:val="00376927"/>
    <w:rsid w:val="00382F63"/>
    <w:rsid w:val="00425626"/>
    <w:rsid w:val="004420F7"/>
    <w:rsid w:val="00457EB6"/>
    <w:rsid w:val="00464AA4"/>
    <w:rsid w:val="00493A33"/>
    <w:rsid w:val="004A2E8C"/>
    <w:rsid w:val="005151AE"/>
    <w:rsid w:val="005708E0"/>
    <w:rsid w:val="005E043E"/>
    <w:rsid w:val="005F3761"/>
    <w:rsid w:val="00602620"/>
    <w:rsid w:val="00645EB0"/>
    <w:rsid w:val="00655FFC"/>
    <w:rsid w:val="00663961"/>
    <w:rsid w:val="006D4534"/>
    <w:rsid w:val="00714009"/>
    <w:rsid w:val="00733A05"/>
    <w:rsid w:val="008D7C03"/>
    <w:rsid w:val="00A02F21"/>
    <w:rsid w:val="00A95B58"/>
    <w:rsid w:val="00AE5129"/>
    <w:rsid w:val="00B928F2"/>
    <w:rsid w:val="00B96E85"/>
    <w:rsid w:val="00C01C01"/>
    <w:rsid w:val="00C359E3"/>
    <w:rsid w:val="00C67498"/>
    <w:rsid w:val="00DF7D0A"/>
    <w:rsid w:val="00E40543"/>
    <w:rsid w:val="00F3449E"/>
    <w:rsid w:val="00F45053"/>
    <w:rsid w:val="00F9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907D"/>
  <w15:chartTrackingRefBased/>
  <w15:docId w15:val="{D716BA8E-96E5-4EF1-8DAF-C751839B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221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221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221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12213E"/>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376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50AE0514DD13616484AF460CC6780B346A66204A62842CEBF07B31EBA46F9E1CCAC8FF8216834E387656A741BF4CE6282D4325961D9CD7BFC361Fp6K" TargetMode="External"/><Relationship Id="rId3" Type="http://schemas.openxmlformats.org/officeDocument/2006/relationships/webSettings" Target="webSettings.xml"/><Relationship Id="rId7" Type="http://schemas.openxmlformats.org/officeDocument/2006/relationships/hyperlink" Target="consultantplus://offline/ref=A1D50AE0514DD136164854F976A03989B34DFD6704AB261095E05CEE49B34CAEB483ADC1BC2E7735E299666A7D14p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D50AE0514DD136164854F976A03989B34FFA6E0FA6261095E05CEE49B34CAEB483ADC1BC2E7735E299666A7D14pDK" TargetMode="External"/><Relationship Id="rId11" Type="http://schemas.openxmlformats.org/officeDocument/2006/relationships/theme" Target="theme/theme1.xml"/><Relationship Id="rId5" Type="http://schemas.openxmlformats.org/officeDocument/2006/relationships/hyperlink" Target="consultantplus://offline/ref=A1D50AE0514DD136164854F976A03989B34FFA6C0BAF261095E05CEE49B34CAEA683F5CDBC2C6C32E28C303B3B1AA88A3591D5315962D8D117pBK" TargetMode="External"/><Relationship Id="rId10" Type="http://schemas.openxmlformats.org/officeDocument/2006/relationships/fontTable" Target="fontTable.xml"/><Relationship Id="rId4" Type="http://schemas.openxmlformats.org/officeDocument/2006/relationships/hyperlink" Target="consultantplus://offline/ref=A1D50AE0514DD136164854F976A03989B34FFA6C0BAF261095E05CEE49B34CAEA683F5C9BD256260B2C331677F4DBB8B3691D6304516p2K" TargetMode="External"/><Relationship Id="rId9" Type="http://schemas.openxmlformats.org/officeDocument/2006/relationships/hyperlink" Target="consultantplus://offline/ref=A1D50AE0514DD136164854F976A03989B44FF96C05A6261095E05CEE49B34CAEB483ADC1BC2E7735E299666A7D14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Sovetsk</dc:creator>
  <cp:keywords/>
  <dc:description/>
  <cp:lastModifiedBy>Sovetsk</cp:lastModifiedBy>
  <cp:revision>2</cp:revision>
  <dcterms:created xsi:type="dcterms:W3CDTF">2022-11-21T08:40:00Z</dcterms:created>
  <dcterms:modified xsi:type="dcterms:W3CDTF">2022-11-21T08:40:00Z</dcterms:modified>
</cp:coreProperties>
</file>