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B6A3" w14:textId="77777777" w:rsidR="00E9202E" w:rsidRPr="00E9202E" w:rsidRDefault="00E9202E" w:rsidP="00E9202E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A025492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56733835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1D403AEC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44213844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785BF3" w14:textId="77777777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 Е Ш Е Н И Е</w:t>
      </w:r>
    </w:p>
    <w:p w14:paraId="296C4B8D" w14:textId="1AAEF4C8" w:rsidR="00E9202E" w:rsidRPr="00E9202E" w:rsidRDefault="00E9202E" w:rsidP="00E9202E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C36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C36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августа</w:t>
      </w:r>
      <w:r w:rsidRPr="00E920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№ </w:t>
      </w:r>
      <w:r w:rsidR="00C36F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289</w:t>
      </w:r>
    </w:p>
    <w:p w14:paraId="3A9B24A2" w14:textId="77777777" w:rsidR="00E9202E" w:rsidRPr="00E9202E" w:rsidRDefault="00E9202E" w:rsidP="00E9202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69EB131F" w14:textId="6039441D" w:rsidR="0021176E" w:rsidRDefault="00E9202E">
      <w:pPr>
        <w:pStyle w:val="30"/>
        <w:shd w:val="clear" w:color="auto" w:fill="auto"/>
        <w:spacing w:after="240"/>
        <w:jc w:val="center"/>
      </w:pPr>
      <w:r>
        <w:t>О внесении изменения в Порядок предоставления жилых</w:t>
      </w:r>
      <w:r>
        <w:br/>
        <w:t>помещений специализированного жилищного фонда, находящегося</w:t>
      </w:r>
      <w:r>
        <w:br/>
        <w:t xml:space="preserve">в собственности муниципального образования </w:t>
      </w:r>
      <w:r w:rsidR="00C57F88">
        <w:t>«</w:t>
      </w:r>
      <w:r>
        <w:t>Советский</w:t>
      </w:r>
      <w:r>
        <w:br/>
        <w:t>городской округ</w:t>
      </w:r>
      <w:r w:rsidR="00C57F88">
        <w:t>»</w:t>
      </w:r>
      <w:r>
        <w:t xml:space="preserve">, утвержденный </w:t>
      </w:r>
      <w:r w:rsidR="00B55933">
        <w:t>р</w:t>
      </w:r>
      <w:bookmarkStart w:id="0" w:name="_GoBack"/>
      <w:bookmarkEnd w:id="0"/>
      <w:r>
        <w:t>ешением окружного</w:t>
      </w:r>
      <w:r>
        <w:br/>
        <w:t>Совета депутатов Советского городского округа</w:t>
      </w:r>
      <w:r>
        <w:br/>
        <w:t xml:space="preserve">от 30.09.2016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>115</w:t>
      </w:r>
    </w:p>
    <w:p w14:paraId="7A496E57" w14:textId="6F6EA970" w:rsidR="0021176E" w:rsidRDefault="00E9202E">
      <w:pPr>
        <w:pStyle w:val="21"/>
        <w:shd w:val="clear" w:color="auto" w:fill="auto"/>
        <w:spacing w:before="0" w:after="272" w:line="320" w:lineRule="exact"/>
        <w:ind w:firstLine="600"/>
        <w:jc w:val="both"/>
      </w:pPr>
      <w:r>
        <w:t xml:space="preserve">Рассмотрев правотворческую инициативу администрации Советского городского округа, в соответствии с Жилищным кодексом Российской Федерации, Законом от 04.07.1991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 xml:space="preserve"> </w:t>
      </w:r>
      <w:r>
        <w:t xml:space="preserve">1541-1 </w:t>
      </w:r>
      <w:r w:rsidR="00C57F88">
        <w:t>«</w:t>
      </w:r>
      <w:r>
        <w:t>О приватизации жилищного фонда в Российской Федерации</w:t>
      </w:r>
      <w:r w:rsidR="00C57F88">
        <w:t>»</w:t>
      </w:r>
      <w:r>
        <w:t xml:space="preserve"> и Уставом муниципального образования </w:t>
      </w:r>
      <w:r w:rsidR="00C57F88">
        <w:t>«</w:t>
      </w:r>
      <w:r>
        <w:t>Советский городской округ</w:t>
      </w:r>
      <w:r w:rsidR="00C57F88">
        <w:t>» Калининградской области,</w:t>
      </w:r>
      <w:r>
        <w:t xml:space="preserve"> окружной Совет депутатов</w:t>
      </w:r>
    </w:p>
    <w:p w14:paraId="6E1AF6E4" w14:textId="77777777" w:rsidR="0021176E" w:rsidRPr="00E9202E" w:rsidRDefault="00E9202E">
      <w:pPr>
        <w:pStyle w:val="21"/>
        <w:shd w:val="clear" w:color="auto" w:fill="auto"/>
        <w:spacing w:before="0" w:after="305" w:line="280" w:lineRule="exact"/>
        <w:rPr>
          <w:b/>
          <w:bCs/>
        </w:rPr>
      </w:pPr>
      <w:r w:rsidRPr="00E9202E">
        <w:rPr>
          <w:b/>
          <w:bCs/>
        </w:rPr>
        <w:t>РЕШИЛ:</w:t>
      </w:r>
    </w:p>
    <w:p w14:paraId="1B7E6943" w14:textId="38A8E85E" w:rsidR="0021176E" w:rsidRDefault="00E9202E">
      <w:pPr>
        <w:pStyle w:val="21"/>
        <w:shd w:val="clear" w:color="auto" w:fill="auto"/>
        <w:spacing w:before="0" w:after="0" w:line="317" w:lineRule="exact"/>
        <w:ind w:firstLine="600"/>
        <w:jc w:val="both"/>
      </w:pPr>
      <w:r>
        <w:t>1.</w:t>
      </w:r>
      <w:r w:rsidR="00C57F88">
        <w:t xml:space="preserve"> </w:t>
      </w:r>
      <w:r>
        <w:t xml:space="preserve">Внести в Порядок предоставления жилых помещений специализированного жилищного фонда, находящегося в собственности муниципального образования </w:t>
      </w:r>
      <w:r w:rsidR="00C57F88">
        <w:t>«</w:t>
      </w:r>
      <w:r>
        <w:t>Советский городской округ</w:t>
      </w:r>
      <w:r w:rsidR="00C57F88">
        <w:t>»</w:t>
      </w:r>
      <w:r>
        <w:t xml:space="preserve">, утвержденный Решением окружного Совета депутатов Советского городского округа от 30.09.2016 </w:t>
      </w:r>
      <w:r>
        <w:rPr>
          <w:lang w:val="en-US" w:eastAsia="en-US" w:bidi="en-US"/>
        </w:rPr>
        <w:t>N</w:t>
      </w:r>
      <w:r w:rsidRPr="00E9202E">
        <w:rPr>
          <w:lang w:eastAsia="en-US" w:bidi="en-US"/>
        </w:rPr>
        <w:t xml:space="preserve"> </w:t>
      </w:r>
      <w:r>
        <w:t>115, изменение, изложив пункт 2.3 в следующей редакции:</w:t>
      </w:r>
    </w:p>
    <w:p w14:paraId="5B99007C" w14:textId="77777777" w:rsidR="0021176E" w:rsidRDefault="00E9202E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«2.3.Гражданин, претендующий на получение служебного жилого помещения, представляет в администрацию Советского городского округа следующие документы:</w:t>
      </w:r>
    </w:p>
    <w:p w14:paraId="17B48A63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17" w:lineRule="exact"/>
        <w:ind w:firstLine="740"/>
        <w:jc w:val="both"/>
      </w:pPr>
      <w:r>
        <w:t>заявление о предоставлении служебного жилого помещения;</w:t>
      </w:r>
    </w:p>
    <w:p w14:paraId="042DBCAE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17" w:lineRule="exact"/>
        <w:ind w:firstLine="740"/>
        <w:jc w:val="both"/>
      </w:pPr>
      <w:r>
        <w:t>ходатайство работодателя, с которым работник (гражданин) состоит в трудовых отношениях, с обоснованием необходимости предоставления ему служебного жилого помещения;</w:t>
      </w:r>
    </w:p>
    <w:p w14:paraId="69AC01FA" w14:textId="4A8CED41" w:rsidR="0021176E" w:rsidRDefault="00E9202E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- копию приказа о приеме на работу и копию трудового договора (контракта);</w:t>
      </w:r>
    </w:p>
    <w:p w14:paraId="06D4B874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17" w:lineRule="exact"/>
        <w:ind w:firstLine="740"/>
        <w:jc w:val="both"/>
      </w:pPr>
      <w:r>
        <w:t>копии документов, удостоверяющих личность заявителя и членов его семьи: для граждан старше 14 лет - паспорт гражданина Российской Федерации, для детей до 14 лет - свидетельство о рождении либо иные документы, предусмотренные законодательством Российской Федерации в качестве удостоверяющих личность гражданина;</w:t>
      </w:r>
    </w:p>
    <w:p w14:paraId="29B4EB72" w14:textId="77777777" w:rsidR="0021176E" w:rsidRDefault="00E9202E">
      <w:pPr>
        <w:pStyle w:val="21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317" w:lineRule="exact"/>
        <w:ind w:firstLine="740"/>
        <w:jc w:val="both"/>
      </w:pPr>
      <w:r>
        <w:t>копии документов о составе семьи нанимателя;</w:t>
      </w:r>
    </w:p>
    <w:p w14:paraId="1CB93BD3" w14:textId="1B76AA89" w:rsidR="0021176E" w:rsidRDefault="00E9202E">
      <w:pPr>
        <w:pStyle w:val="21"/>
        <w:shd w:val="clear" w:color="auto" w:fill="auto"/>
        <w:spacing w:before="0" w:after="0" w:line="324" w:lineRule="exact"/>
        <w:ind w:firstLine="740"/>
        <w:jc w:val="both"/>
      </w:pPr>
      <w:r>
        <w:t xml:space="preserve">- сведения из Филиала публично-правовой компании «Роскадастр» по </w:t>
      </w:r>
      <w:r>
        <w:lastRenderedPageBreak/>
        <w:t>Калининградской области о наличии или отсутствии жилых помещений, принадлежащих на праве собственности, на каждого члена семьи.».</w:t>
      </w:r>
    </w:p>
    <w:p w14:paraId="0938C51A" w14:textId="636D54F2" w:rsidR="0021176E" w:rsidRDefault="00E9202E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24" w:lineRule="exact"/>
        <w:ind w:left="580"/>
        <w:jc w:val="both"/>
      </w:pPr>
      <w:r>
        <w:t xml:space="preserve">Опубликовать настоящее решение в газете </w:t>
      </w:r>
      <w:r w:rsidR="00C57F88">
        <w:t>«</w:t>
      </w:r>
      <w:r>
        <w:t>Вестник</w:t>
      </w:r>
      <w:r w:rsidR="00C57F88">
        <w:t>»</w:t>
      </w:r>
      <w:r>
        <w:t>.</w:t>
      </w:r>
    </w:p>
    <w:p w14:paraId="61EE39CE" w14:textId="496C25F3" w:rsidR="0021176E" w:rsidRDefault="00E9202E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300" w:line="324" w:lineRule="exact"/>
        <w:ind w:left="580"/>
        <w:jc w:val="both"/>
      </w:pPr>
      <w:r>
        <w:t>Настоящее решение вступает в силу после его опубликования.</w:t>
      </w:r>
    </w:p>
    <w:p w14:paraId="294AD833" w14:textId="147DAB8F" w:rsidR="00E9202E" w:rsidRDefault="00E9202E" w:rsidP="00C57F88">
      <w:pPr>
        <w:pStyle w:val="30"/>
        <w:shd w:val="clear" w:color="auto" w:fill="auto"/>
        <w:spacing w:after="0"/>
      </w:pPr>
      <w:r w:rsidRPr="00E9202E">
        <w:rPr>
          <w:bCs w:val="0"/>
          <w:color w:val="auto"/>
          <w:lang w:bidi="ar-SA"/>
        </w:rPr>
        <w:t>Глава Советского городского округа                                Г.Ф. Соколовский</w:t>
      </w:r>
      <w:r>
        <w:t xml:space="preserve"> </w:t>
      </w:r>
    </w:p>
    <w:p w14:paraId="4C2C8EFD" w14:textId="7C9C5E8B" w:rsidR="0021176E" w:rsidRDefault="0021176E">
      <w:pPr>
        <w:pStyle w:val="21"/>
        <w:shd w:val="clear" w:color="auto" w:fill="auto"/>
        <w:spacing w:before="0" w:after="0" w:line="335" w:lineRule="exact"/>
        <w:ind w:firstLine="720"/>
        <w:jc w:val="left"/>
      </w:pPr>
    </w:p>
    <w:sectPr w:rsidR="0021176E" w:rsidSect="00C57F88">
      <w:pgSz w:w="11900" w:h="16840"/>
      <w:pgMar w:top="1134" w:right="851" w:bottom="1134" w:left="17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BFDE" w14:textId="77777777" w:rsidR="00C86D2F" w:rsidRDefault="00E9202E">
      <w:r>
        <w:separator/>
      </w:r>
    </w:p>
  </w:endnote>
  <w:endnote w:type="continuationSeparator" w:id="0">
    <w:p w14:paraId="4AC5AF96" w14:textId="77777777" w:rsidR="00C86D2F" w:rsidRDefault="00E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884F" w14:textId="77777777" w:rsidR="0021176E" w:rsidRDefault="0021176E"/>
  </w:footnote>
  <w:footnote w:type="continuationSeparator" w:id="0">
    <w:p w14:paraId="16457D4C" w14:textId="77777777" w:rsidR="0021176E" w:rsidRDefault="00211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800BE"/>
    <w:multiLevelType w:val="multilevel"/>
    <w:tmpl w:val="335014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679EF"/>
    <w:multiLevelType w:val="multilevel"/>
    <w:tmpl w:val="3E68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6E"/>
    <w:rsid w:val="0021176E"/>
    <w:rsid w:val="00B55933"/>
    <w:rsid w:val="00C36F02"/>
    <w:rsid w:val="00C57F88"/>
    <w:rsid w:val="00C86D2F"/>
    <w:rsid w:val="00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FF0"/>
  <w15:docId w15:val="{9E82D06F-AE84-47F1-9ED8-577505D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Calibri10pt">
    <w:name w:val="Основной текст (8) + Calibri;10 pt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7pt">
    <w:name w:val="Основной текст (8) + 7 pt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25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9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6" w:lineRule="exac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1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2023-08-18T08:49:00Z</dcterms:created>
  <dcterms:modified xsi:type="dcterms:W3CDTF">2023-08-21T07:50:00Z</dcterms:modified>
</cp:coreProperties>
</file>