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B7F2F" w14:textId="77777777" w:rsidR="00290EBE" w:rsidRPr="00290EBE" w:rsidRDefault="00290EBE" w:rsidP="00290EBE">
      <w:pPr>
        <w:widowControl/>
        <w:tabs>
          <w:tab w:val="left" w:pos="555"/>
        </w:tabs>
        <w:ind w:hanging="36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"/>
      <w:r w:rsidRPr="00290E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14:paraId="4F2AFCE6" w14:textId="77777777" w:rsidR="00290EBE" w:rsidRPr="00290EBE" w:rsidRDefault="00290EBE" w:rsidP="00290EBE">
      <w:pPr>
        <w:widowControl/>
        <w:tabs>
          <w:tab w:val="left" w:pos="555"/>
        </w:tabs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0E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ОКРУЖНОЙ СОВЕТ ДЕПУТАТОВ</w:t>
      </w:r>
    </w:p>
    <w:p w14:paraId="3F34E0B1" w14:textId="77777777" w:rsidR="00290EBE" w:rsidRPr="00290EBE" w:rsidRDefault="00290EBE" w:rsidP="00290EBE">
      <w:pPr>
        <w:widowControl/>
        <w:tabs>
          <w:tab w:val="left" w:pos="555"/>
        </w:tabs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0E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СОВЕТСКОГО ГОРОДСКОГО ОКРУГА</w:t>
      </w:r>
    </w:p>
    <w:p w14:paraId="6A9CB7AC" w14:textId="77777777" w:rsidR="00290EBE" w:rsidRPr="00290EBE" w:rsidRDefault="00290EBE" w:rsidP="00290EB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42"/>
          <w:szCs w:val="28"/>
          <w:lang w:eastAsia="en-US" w:bidi="ar-SA"/>
        </w:rPr>
      </w:pPr>
    </w:p>
    <w:p w14:paraId="193F255E" w14:textId="77777777" w:rsidR="00290EBE" w:rsidRPr="00290EBE" w:rsidRDefault="00290EBE" w:rsidP="00290EBE">
      <w:pPr>
        <w:autoSpaceDE w:val="0"/>
        <w:autoSpaceDN w:val="0"/>
        <w:ind w:left="759" w:right="88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90E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 Е Ш Е Н И Е</w:t>
      </w:r>
    </w:p>
    <w:p w14:paraId="26893F7F" w14:textId="13E1B7D7" w:rsidR="00290EBE" w:rsidRPr="00290EBE" w:rsidRDefault="00290EBE" w:rsidP="00290EBE">
      <w:pPr>
        <w:tabs>
          <w:tab w:val="left" w:pos="822"/>
          <w:tab w:val="left" w:pos="2497"/>
        </w:tabs>
        <w:autoSpaceDE w:val="0"/>
        <w:autoSpaceDN w:val="0"/>
        <w:spacing w:before="161"/>
        <w:ind w:right="12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90E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23</w:t>
      </w:r>
      <w:r w:rsidRPr="00290E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</w:t>
      </w:r>
      <w:r w:rsidRPr="00290E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ября 2022</w:t>
      </w:r>
      <w:r w:rsidRPr="00290EB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290E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года № </w:t>
      </w:r>
    </w:p>
    <w:p w14:paraId="1FCFFA0D" w14:textId="77777777" w:rsidR="00290EBE" w:rsidRDefault="00290EBE">
      <w:pPr>
        <w:pStyle w:val="10"/>
        <w:keepNext/>
        <w:keepLines/>
        <w:shd w:val="clear" w:color="auto" w:fill="auto"/>
        <w:spacing w:before="0" w:after="0" w:line="240" w:lineRule="exact"/>
        <w:ind w:left="2980"/>
        <w:jc w:val="both"/>
      </w:pPr>
    </w:p>
    <w:p w14:paraId="7CA8C80F" w14:textId="74E8BE0D" w:rsidR="00027A98" w:rsidRPr="00290EBE" w:rsidRDefault="00290EBE">
      <w:pPr>
        <w:pStyle w:val="10"/>
        <w:keepNext/>
        <w:keepLines/>
        <w:shd w:val="clear" w:color="auto" w:fill="auto"/>
        <w:spacing w:before="0" w:after="0" w:line="240" w:lineRule="exact"/>
        <w:ind w:left="2980"/>
        <w:jc w:val="both"/>
        <w:rPr>
          <w:sz w:val="28"/>
          <w:szCs w:val="28"/>
        </w:rPr>
      </w:pPr>
      <w:r w:rsidRPr="00290EBE">
        <w:rPr>
          <w:sz w:val="28"/>
          <w:szCs w:val="28"/>
        </w:rPr>
        <w:t>О</w:t>
      </w:r>
      <w:r w:rsidRPr="00290EBE">
        <w:rPr>
          <w:sz w:val="28"/>
          <w:szCs w:val="28"/>
        </w:rPr>
        <w:t xml:space="preserve"> направлении обращения</w:t>
      </w:r>
      <w:bookmarkEnd w:id="0"/>
    </w:p>
    <w:p w14:paraId="720FF151" w14:textId="77777777" w:rsidR="00027A98" w:rsidRPr="00290EBE" w:rsidRDefault="00290EBE">
      <w:pPr>
        <w:pStyle w:val="60"/>
        <w:shd w:val="clear" w:color="auto" w:fill="auto"/>
        <w:spacing w:before="0"/>
        <w:rPr>
          <w:sz w:val="28"/>
          <w:szCs w:val="28"/>
        </w:rPr>
      </w:pPr>
      <w:r w:rsidRPr="00290EBE">
        <w:rPr>
          <w:sz w:val="28"/>
          <w:szCs w:val="28"/>
        </w:rPr>
        <w:t>окружного Совета депутатов Советского городского округа</w:t>
      </w:r>
      <w:r w:rsidRPr="00290EBE">
        <w:rPr>
          <w:sz w:val="28"/>
          <w:szCs w:val="28"/>
        </w:rPr>
        <w:br/>
        <w:t>к Руководителю Управления Министерства культуры РФ</w:t>
      </w:r>
      <w:r w:rsidRPr="00290EBE">
        <w:rPr>
          <w:sz w:val="28"/>
          <w:szCs w:val="28"/>
        </w:rPr>
        <w:br/>
        <w:t xml:space="preserve">по </w:t>
      </w:r>
      <w:r w:rsidRPr="00290EBE">
        <w:rPr>
          <w:sz w:val="28"/>
          <w:szCs w:val="28"/>
        </w:rPr>
        <w:t>Северо-Западному федеральному округу</w:t>
      </w:r>
    </w:p>
    <w:p w14:paraId="68A992A8" w14:textId="7FF5C003" w:rsidR="00027A98" w:rsidRPr="00290EBE" w:rsidRDefault="00290EBE">
      <w:pPr>
        <w:pStyle w:val="20"/>
        <w:shd w:val="clear" w:color="auto" w:fill="auto"/>
        <w:spacing w:after="484" w:line="320" w:lineRule="exact"/>
        <w:ind w:firstLine="560"/>
        <w:jc w:val="both"/>
        <w:rPr>
          <w:sz w:val="28"/>
          <w:szCs w:val="28"/>
        </w:rPr>
      </w:pPr>
      <w:r w:rsidRPr="00290EBE">
        <w:rPr>
          <w:sz w:val="28"/>
          <w:szCs w:val="28"/>
        </w:rPr>
        <w:t>Заслушав и обсудив информацию по вопросу сохранения и дальнейшей судьбы зданий, расположенных по ул. Искры, 15-16</w:t>
      </w:r>
      <w:r>
        <w:rPr>
          <w:sz w:val="28"/>
          <w:szCs w:val="28"/>
        </w:rPr>
        <w:t>,</w:t>
      </w:r>
      <w:r w:rsidRPr="00290EBE">
        <w:rPr>
          <w:sz w:val="28"/>
          <w:szCs w:val="28"/>
        </w:rPr>
        <w:t xml:space="preserve"> в г. Советске</w:t>
      </w:r>
      <w:r w:rsidRPr="00290EBE">
        <w:rPr>
          <w:sz w:val="28"/>
          <w:szCs w:val="28"/>
        </w:rPr>
        <w:t xml:space="preserve"> Калининградской области, руководствуясь Федеральным законом от 06.10.2003 </w:t>
      </w:r>
      <w:r w:rsidRPr="00290EBE">
        <w:rPr>
          <w:sz w:val="28"/>
          <w:szCs w:val="28"/>
          <w:lang w:val="en-US" w:eastAsia="en-US" w:bidi="en-US"/>
        </w:rPr>
        <w:t>N</w:t>
      </w:r>
      <w:r w:rsidRPr="00290EBE">
        <w:rPr>
          <w:sz w:val="28"/>
          <w:szCs w:val="28"/>
          <w:lang w:eastAsia="en-US" w:bidi="en-US"/>
        </w:rPr>
        <w:t xml:space="preserve"> </w:t>
      </w:r>
      <w:r w:rsidRPr="00290EBE">
        <w:rPr>
          <w:sz w:val="28"/>
          <w:szCs w:val="28"/>
        </w:rPr>
        <w:t xml:space="preserve">131-ФЗ «Об </w:t>
      </w:r>
      <w:r w:rsidRPr="00290EBE">
        <w:rPr>
          <w:sz w:val="28"/>
          <w:szCs w:val="28"/>
        </w:rPr>
        <w:t>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</w:p>
    <w:p w14:paraId="4C6C15F7" w14:textId="77777777" w:rsidR="00027A98" w:rsidRPr="00290EBE" w:rsidRDefault="00290EBE">
      <w:pPr>
        <w:pStyle w:val="10"/>
        <w:keepNext/>
        <w:keepLines/>
        <w:shd w:val="clear" w:color="auto" w:fill="auto"/>
        <w:spacing w:before="0" w:after="307" w:line="240" w:lineRule="exact"/>
        <w:ind w:left="340"/>
        <w:rPr>
          <w:sz w:val="28"/>
          <w:szCs w:val="28"/>
        </w:rPr>
      </w:pPr>
      <w:bookmarkStart w:id="1" w:name="bookmark2"/>
      <w:r w:rsidRPr="00290EBE">
        <w:rPr>
          <w:rStyle w:val="13pt"/>
          <w:b/>
          <w:bCs/>
          <w:sz w:val="28"/>
          <w:szCs w:val="28"/>
        </w:rPr>
        <w:t>РЕШИЛ:</w:t>
      </w:r>
      <w:bookmarkEnd w:id="1"/>
    </w:p>
    <w:p w14:paraId="699383E3" w14:textId="77777777" w:rsidR="00027A98" w:rsidRPr="00290EBE" w:rsidRDefault="00290EBE">
      <w:pPr>
        <w:pStyle w:val="20"/>
        <w:numPr>
          <w:ilvl w:val="0"/>
          <w:numId w:val="1"/>
        </w:numPr>
        <w:shd w:val="clear" w:color="auto" w:fill="auto"/>
        <w:tabs>
          <w:tab w:val="left" w:pos="935"/>
        </w:tabs>
        <w:spacing w:line="324" w:lineRule="exact"/>
        <w:ind w:firstLine="560"/>
        <w:jc w:val="both"/>
        <w:rPr>
          <w:sz w:val="28"/>
          <w:szCs w:val="28"/>
        </w:rPr>
      </w:pPr>
      <w:r w:rsidRPr="00290EBE">
        <w:rPr>
          <w:sz w:val="28"/>
          <w:szCs w:val="28"/>
        </w:rPr>
        <w:t xml:space="preserve">Утвердить прилагаемое обращение окружного Совета депутатов </w:t>
      </w:r>
      <w:r w:rsidRPr="00290EBE">
        <w:rPr>
          <w:sz w:val="28"/>
          <w:szCs w:val="28"/>
        </w:rPr>
        <w:t>Советского городского округа к Руководителю Управления Министерства культуры РФ по Северо-Западному федеральному округу.</w:t>
      </w:r>
    </w:p>
    <w:p w14:paraId="5B378F87" w14:textId="11D436F7" w:rsidR="00027A98" w:rsidRPr="00290EBE" w:rsidRDefault="00290EBE">
      <w:pPr>
        <w:pStyle w:val="20"/>
        <w:numPr>
          <w:ilvl w:val="0"/>
          <w:numId w:val="1"/>
        </w:numPr>
        <w:shd w:val="clear" w:color="auto" w:fill="auto"/>
        <w:tabs>
          <w:tab w:val="left" w:pos="935"/>
        </w:tabs>
        <w:spacing w:line="324" w:lineRule="exact"/>
        <w:ind w:firstLine="560"/>
        <w:jc w:val="both"/>
        <w:rPr>
          <w:sz w:val="28"/>
          <w:szCs w:val="28"/>
        </w:rPr>
      </w:pPr>
      <w:r w:rsidRPr="00290EBE">
        <w:rPr>
          <w:sz w:val="28"/>
          <w:szCs w:val="28"/>
        </w:rPr>
        <w:t>Направить данное решение Руководителю У</w:t>
      </w:r>
      <w:r w:rsidRPr="00290EBE">
        <w:rPr>
          <w:sz w:val="28"/>
          <w:szCs w:val="28"/>
        </w:rPr>
        <w:t>правления Министерства культуры РФ по Северо-Западному федеральному округу.</w:t>
      </w:r>
    </w:p>
    <w:p w14:paraId="7D8A15BE" w14:textId="56BE7667" w:rsidR="00027A98" w:rsidRPr="00290EBE" w:rsidRDefault="00290EBE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after="1447" w:line="324" w:lineRule="exact"/>
        <w:ind w:firstLine="560"/>
        <w:jc w:val="both"/>
        <w:rPr>
          <w:sz w:val="28"/>
          <w:szCs w:val="28"/>
        </w:rPr>
      </w:pPr>
      <w:r w:rsidRPr="00290EB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90EBE">
        <w:rPr>
          <w:sz w:val="28"/>
          <w:szCs w:val="28"/>
        </w:rPr>
        <w:t>ешение в</w:t>
      </w:r>
      <w:r w:rsidRPr="00290EBE">
        <w:rPr>
          <w:sz w:val="28"/>
          <w:szCs w:val="28"/>
        </w:rPr>
        <w:t>ступает в силу с момента его принятия.</w:t>
      </w:r>
    </w:p>
    <w:p w14:paraId="55CB38C7" w14:textId="63D12E00" w:rsidR="00027A98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  <w:r w:rsidRPr="00290EBE">
        <w:rPr>
          <w:b/>
          <w:bCs/>
          <w:sz w:val="28"/>
          <w:szCs w:val="28"/>
        </w:rPr>
        <w:t>Глава Советского городского округа                                    Г.Ф. Соколовский</w:t>
      </w:r>
    </w:p>
    <w:p w14:paraId="6ADE9502" w14:textId="780753DA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4C28C236" w14:textId="52AF80BC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31EA9473" w14:textId="0F4DC5B0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35A5B679" w14:textId="31560903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4CA495C0" w14:textId="6111C289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0160EF2B" w14:textId="7EC3FF96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40311BD3" w14:textId="3705361C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5DF99C73" w14:textId="4BF3BE2B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60D36205" w14:textId="286430F6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26B70A5C" w14:textId="57153FB7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653A3694" w14:textId="054CC993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6DDDBEE7" w14:textId="6EF18E17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43E4F108" w14:textId="40FF904E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274FD65B" w14:textId="3CDF289E" w:rsidR="00290EBE" w:rsidRDefault="00290EBE">
      <w:pPr>
        <w:pStyle w:val="20"/>
        <w:shd w:val="clear" w:color="auto" w:fill="auto"/>
        <w:spacing w:line="260" w:lineRule="exact"/>
        <w:jc w:val="left"/>
        <w:rPr>
          <w:b/>
          <w:bCs/>
          <w:sz w:val="28"/>
          <w:szCs w:val="28"/>
        </w:rPr>
      </w:pPr>
    </w:p>
    <w:p w14:paraId="2EFE4F8D" w14:textId="77777777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90EBE">
        <w:rPr>
          <w:rFonts w:ascii="Calibri" w:eastAsia="Calibri" w:hAnsi="Calibri" w:cs="Times New Roman"/>
          <w:noProof/>
          <w:color w:val="auto"/>
          <w:sz w:val="28"/>
          <w:szCs w:val="28"/>
          <w:lang w:eastAsia="en-US" w:bidi="ar-SA"/>
        </w:rPr>
        <w:lastRenderedPageBreak/>
        <w:drawing>
          <wp:anchor distT="0" distB="0" distL="114300" distR="114300" simplePos="0" relativeHeight="251659264" behindDoc="1" locked="0" layoutInCell="1" allowOverlap="1" wp14:anchorId="588CECD5" wp14:editId="31668112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880110" cy="1028700"/>
            <wp:effectExtent l="0" t="0" r="0" b="0"/>
            <wp:wrapNone/>
            <wp:docPr id="1" name="Рисунок 1" descr="Герб - цифра настоящ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цифра настоящ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E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РОССИЙСКАЯ ФЕДЕРАЦИЯ</w:t>
      </w:r>
    </w:p>
    <w:p w14:paraId="6D3E9EA0" w14:textId="77777777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90E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ОКРУЖНОЙ СОВЕТ ДЕПУТАТОВ</w:t>
      </w:r>
    </w:p>
    <w:p w14:paraId="16584821" w14:textId="77777777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90E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СОВЕТСКОГО ГОРОДСКОГО ОКРУГА</w:t>
      </w:r>
    </w:p>
    <w:p w14:paraId="53D3D1F5" w14:textId="77777777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90E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КАЛИНИНГРАДСКОЙ ОБЛАСТИ</w:t>
      </w:r>
    </w:p>
    <w:p w14:paraId="002A9826" w14:textId="77777777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7D1B8BBE" w14:textId="7A06652C" w:rsidR="00290EBE" w:rsidRPr="00290EBE" w:rsidRDefault="00290EBE" w:rsidP="00290EBE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9165CDE" wp14:editId="5D21F023">
                <wp:simplePos x="0" y="0"/>
                <wp:positionH relativeFrom="column">
                  <wp:posOffset>34290</wp:posOffset>
                </wp:positionH>
                <wp:positionV relativeFrom="paragraph">
                  <wp:posOffset>52704</wp:posOffset>
                </wp:positionV>
                <wp:extent cx="6124575" cy="0"/>
                <wp:effectExtent l="57150" t="57150" r="47625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9850" cap="sq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9D305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7pt,4.15pt" to="484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" strokecolor="windowText" strokeweight="5.5pt">
                <v:stroke linestyle="thinThick" joinstyle="miter" endcap="square"/>
                <o:lock v:ext="edit" shapetype="f"/>
              </v:line>
            </w:pict>
          </mc:Fallback>
        </mc:AlternateContent>
      </w:r>
    </w:p>
    <w:p w14:paraId="24CD0318" w14:textId="77777777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ул. Театральная 3,  г. Советск, Калининградская область, 238750, РФ</w:t>
      </w:r>
    </w:p>
    <w:p w14:paraId="67FC7660" w14:textId="77777777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ОКПО 14415590, ОГРН 1023902006930, ИНН/КПП 3911010697/391101001</w:t>
      </w:r>
    </w:p>
    <w:p w14:paraId="5B5625BA" w14:textId="77777777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Тел./факс: 8 (40161) 40066, 40027, 40005 </w:t>
      </w: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e</w:t>
      </w: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</w:t>
      </w: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mail</w:t>
      </w: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: </w:t>
      </w: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sovosd</w:t>
      </w: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@</w:t>
      </w: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gov</w:t>
      </w: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39.ru, </w:t>
      </w:r>
    </w:p>
    <w:p w14:paraId="12F23D25" w14:textId="77777777" w:rsidR="00290EBE" w:rsidRPr="00290EBE" w:rsidRDefault="00290EBE" w:rsidP="00290EB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сайт: </w:t>
      </w:r>
      <w:hyperlink w:history="1"/>
      <w:r w:rsidRPr="00290E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https://www.depsov.ru/</w:t>
      </w:r>
    </w:p>
    <w:p w14:paraId="72206F7B" w14:textId="77777777" w:rsidR="00290EBE" w:rsidRPr="00290EBE" w:rsidRDefault="00290EBE" w:rsidP="00290EBE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90E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90E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6161C6FB" w14:textId="77777777" w:rsidR="00290EBE" w:rsidRPr="00290EBE" w:rsidRDefault="00290EBE" w:rsidP="00290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0EB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«____»_____________2022 г. №_________________</w:t>
      </w:r>
    </w:p>
    <w:p w14:paraId="7F1B6A6A" w14:textId="77777777" w:rsidR="00290EBE" w:rsidRPr="00290EBE" w:rsidRDefault="00290EBE" w:rsidP="00290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7B2A426" w14:textId="189A7C5B" w:rsidR="00290EBE" w:rsidRPr="00290EBE" w:rsidRDefault="00290EBE" w:rsidP="00290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90EBE">
        <w:rPr>
          <w:rFonts w:ascii="Times New Roman" w:eastAsia="Times New Roman" w:hAnsi="Times New Roman" w:cs="Times New Roman"/>
          <w:color w:val="auto"/>
          <w:lang w:bidi="ar-SA"/>
        </w:rPr>
        <w:t xml:space="preserve">(Приложение к </w:t>
      </w:r>
      <w:r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Pr="00290EBE">
        <w:rPr>
          <w:rFonts w:ascii="Times New Roman" w:eastAsia="Times New Roman" w:hAnsi="Times New Roman" w:cs="Times New Roman"/>
          <w:color w:val="auto"/>
          <w:lang w:bidi="ar-SA"/>
        </w:rPr>
        <w:t>ешению окружного Совета</w:t>
      </w:r>
    </w:p>
    <w:p w14:paraId="7B502556" w14:textId="6BDF0130" w:rsidR="00290EBE" w:rsidRPr="00290EBE" w:rsidRDefault="00290EBE" w:rsidP="00290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90EBE">
        <w:rPr>
          <w:rFonts w:ascii="Times New Roman" w:eastAsia="Times New Roman" w:hAnsi="Times New Roman" w:cs="Times New Roman"/>
          <w:color w:val="auto"/>
          <w:lang w:bidi="ar-SA"/>
        </w:rPr>
        <w:t>от «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290EBE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</w:t>
      </w:r>
      <w:bookmarkStart w:id="2" w:name="_GoBack"/>
      <w:bookmarkEnd w:id="2"/>
      <w:r w:rsidRPr="00290EBE">
        <w:rPr>
          <w:rFonts w:ascii="Times New Roman" w:eastAsia="Times New Roman" w:hAnsi="Times New Roman" w:cs="Times New Roman"/>
          <w:color w:val="auto"/>
          <w:lang w:bidi="ar-SA"/>
        </w:rPr>
        <w:t xml:space="preserve"> 2022 г. № </w:t>
      </w:r>
      <w:r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290EBE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14:paraId="59CE5F8A" w14:textId="000EED4F" w:rsidR="00290EBE" w:rsidRPr="00290EBE" w:rsidRDefault="00290EBE" w:rsidP="00290EB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90EB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Pr="00290EBE"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  <w:t xml:space="preserve">           </w:t>
      </w:r>
      <w:r w:rsidRPr="00290E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5D3414DC" w14:textId="77777777" w:rsidR="00290EBE" w:rsidRPr="00290EBE" w:rsidRDefault="00290EBE" w:rsidP="00290EBE">
      <w:pPr>
        <w:spacing w:line="295" w:lineRule="exact"/>
        <w:ind w:left="45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211330F" w14:textId="77777777" w:rsidR="00290EBE" w:rsidRPr="00290EBE" w:rsidRDefault="00290EBE" w:rsidP="00290EBE">
      <w:pPr>
        <w:spacing w:line="295" w:lineRule="exact"/>
        <w:ind w:left="4540"/>
        <w:rPr>
          <w:rFonts w:ascii="Times New Roman" w:eastAsia="Times New Roman" w:hAnsi="Times New Roman" w:cs="Times New Roman"/>
          <w:sz w:val="28"/>
          <w:szCs w:val="28"/>
        </w:rPr>
      </w:pPr>
    </w:p>
    <w:p w14:paraId="58E098F2" w14:textId="77777777" w:rsidR="00290EBE" w:rsidRPr="00290EBE" w:rsidRDefault="00290EBE" w:rsidP="00290EBE">
      <w:pPr>
        <w:spacing w:line="295" w:lineRule="exact"/>
        <w:ind w:left="4540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Руководителю Управления Министерства культуры РФ по Северо-Западному федеральному округу</w:t>
      </w:r>
    </w:p>
    <w:p w14:paraId="3B58553B" w14:textId="77777777" w:rsidR="00290EBE" w:rsidRPr="00290EBE" w:rsidRDefault="00290EBE" w:rsidP="00290EBE">
      <w:pPr>
        <w:spacing w:after="568" w:line="295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 xml:space="preserve">                   А.М. Ермакову</w:t>
      </w:r>
    </w:p>
    <w:p w14:paraId="46CA7FB1" w14:textId="77777777" w:rsidR="00290EBE" w:rsidRPr="00290EBE" w:rsidRDefault="00290EBE" w:rsidP="00290EB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Уважаемый Андрей Михайлович!</w:t>
      </w:r>
    </w:p>
    <w:p w14:paraId="6191792C" w14:textId="77777777" w:rsidR="00290EBE" w:rsidRPr="00290EBE" w:rsidRDefault="00290EBE" w:rsidP="00290EB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E27EF4" w14:textId="77777777" w:rsidR="00290EBE" w:rsidRPr="00290EBE" w:rsidRDefault="00290EBE" w:rsidP="00290E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Окружной Совет депутатов Советского городского округа Калининградской области обращается к Вам по вопросу сохранения и дальнейшей судьбы зданий бывшего ФГБУ СПО «Советский кинотехникум», а именно:</w:t>
      </w:r>
    </w:p>
    <w:p w14:paraId="202D14AF" w14:textId="77777777" w:rsidR="00290EBE" w:rsidRPr="00290EBE" w:rsidRDefault="00290EBE" w:rsidP="00290EBE">
      <w:pPr>
        <w:numPr>
          <w:ilvl w:val="0"/>
          <w:numId w:val="2"/>
        </w:numPr>
        <w:tabs>
          <w:tab w:val="left" w:pos="24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здание нежилое (учебный корпус), кадастровый номер 39:16:010515:151, площадью 5815,4 кв.м., расположенное по адресу Калининградская область, г. Советск, ул. Искры, д. 16;</w:t>
      </w:r>
    </w:p>
    <w:p w14:paraId="7C7F4055" w14:textId="77777777" w:rsidR="00290EBE" w:rsidRPr="00290EBE" w:rsidRDefault="00290EBE" w:rsidP="00290EBE">
      <w:pPr>
        <w:numPr>
          <w:ilvl w:val="0"/>
          <w:numId w:val="2"/>
        </w:num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здание нежилое (спортивный зал), кадастровый номер 39:16:010513:379, площадью 819,3 кв.м., расположенное по адресу Калининградская область, г. Советск, пер. Тихий, д. 4;</w:t>
      </w:r>
    </w:p>
    <w:p w14:paraId="38D3F703" w14:textId="77777777" w:rsidR="00290EBE" w:rsidRPr="00290EBE" w:rsidRDefault="00290EBE" w:rsidP="00290EBE">
      <w:pPr>
        <w:numPr>
          <w:ilvl w:val="0"/>
          <w:numId w:val="2"/>
        </w:numPr>
        <w:tabs>
          <w:tab w:val="left" w:pos="24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здание нежилое (общежитие), кадастровый номер 39:16:010513:375, площадью 4034,5, кв.м., расположенное по адресу Калининградская область, г. Советск, ул. Искры д. 15;</w:t>
      </w:r>
    </w:p>
    <w:p w14:paraId="36B80AED" w14:textId="77777777" w:rsidR="00290EBE" w:rsidRPr="00290EBE" w:rsidRDefault="00290EBE" w:rsidP="00290E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Приказом Службы государственной охраны объектов культурного наследия Калининградской области от 28 марта 2011 года №17 здание по ул. Искры, д. 16 получило статус выявленного объекта культурного значения. Данное здание было построено в 1928 году по проекту архитектора Курта Фрика. До 1945 года в здании находилось полицейское управление г. Тильзита (г. Советск), с 1949 по 2016 гг. в здании располагалось ФГБУ СПО «Советский кинотехникум».</w:t>
      </w:r>
    </w:p>
    <w:p w14:paraId="4D8801F6" w14:textId="77777777" w:rsidR="00290EBE" w:rsidRPr="00290EBE" w:rsidRDefault="00290EBE" w:rsidP="00290E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lastRenderedPageBreak/>
        <w:t>В 2016 году ФГБУ СПО «Советский кинотехникум» было закрыто, здания уже более 6 лет не используются, в зимний период не отапливаются, мероприятия по сохранению и текущему ремонту не проводятся.</w:t>
      </w:r>
    </w:p>
    <w:p w14:paraId="75C0085D" w14:textId="77777777" w:rsidR="00290EBE" w:rsidRPr="00290EBE" w:rsidRDefault="00290EBE" w:rsidP="00290E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Все указанные выше объекты находится в оперативном управлении ФГБУК «Агентство по управлению и использованию памятников истории и культуры», основная цель деятельности которого - сохранение, эффективное использование и популяризация объектов культурного наследия (памятников истории и культуры) народов Российской Федерации.</w:t>
      </w:r>
    </w:p>
    <w:p w14:paraId="630DDB5B" w14:textId="77777777" w:rsidR="00290EBE" w:rsidRPr="00290EBE" w:rsidRDefault="00290EBE" w:rsidP="00290E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Мы уже неоднократно обращались в ФГБУК «Агентство по управлению и использованию памятников истории и культуры» и в филиал ФГБУК по Северо- Западному федеральному округу по вопросу передачи объектов в муниципальную собственность, но получили ответ с формулировкой, что указанные объекты необходимы ФГБУК для осуществления уставной деятельности.</w:t>
      </w:r>
    </w:p>
    <w:p w14:paraId="25A530C4" w14:textId="77777777" w:rsidR="00290EBE" w:rsidRPr="00290EBE" w:rsidRDefault="00290EBE" w:rsidP="00290E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К сожалению, в нашем городе мы имеем массу негативных примеров, когда многочисленные объекты, которые находились в федеральной собственности (в основном объекты Министерства обороны РФ) были разворованы, разрушены и впоследствии брошены. Здание по ул. Искры, д. 16 располагается в центральной части города, и жители с тревогой и с болью в сердце следят за очередным уничтожением объекта культурного значения.</w:t>
      </w:r>
    </w:p>
    <w:p w14:paraId="4D4C8899" w14:textId="77777777" w:rsidR="00290EBE" w:rsidRPr="00290EBE" w:rsidRDefault="00290EBE" w:rsidP="00290EB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Уважаемый Андрей Михайлович, убедительно просим Вас рассмотреть вопрос о целесообразности нахождения в оперативном управлении ФГБУК «Агентство по управлению и использованию памятников истории и культуры» указанных выше объектов и передаче их в муниципальную собственность Советского городского округа Калининградской области.</w:t>
      </w:r>
    </w:p>
    <w:p w14:paraId="0C2134AB" w14:textId="77777777" w:rsidR="00290EBE" w:rsidRPr="00290EBE" w:rsidRDefault="00290EBE" w:rsidP="00290EB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Мы искренне приглашаем Вас посетить наш город и надеемся на конструктивное и взаимовыгодное сотрудничество по сохранению и эффективному использованию объектов культурного наследия (памятников истории и культуры).</w:t>
      </w:r>
    </w:p>
    <w:p w14:paraId="70EE4ADA" w14:textId="77777777" w:rsidR="00290EBE" w:rsidRPr="00290EBE" w:rsidRDefault="00290EBE" w:rsidP="00290EBE">
      <w:pPr>
        <w:ind w:left="2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A7905" w14:textId="77777777" w:rsidR="00290EBE" w:rsidRPr="00290EBE" w:rsidRDefault="00290EBE" w:rsidP="00290EBE">
      <w:pPr>
        <w:ind w:left="2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C176FB" w14:textId="77777777" w:rsidR="00290EBE" w:rsidRPr="00290EBE" w:rsidRDefault="00290EBE" w:rsidP="00290E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С уважением,</w:t>
      </w:r>
    </w:p>
    <w:p w14:paraId="74FE3D91" w14:textId="77777777" w:rsidR="00290EBE" w:rsidRPr="00290EBE" w:rsidRDefault="00290EBE" w:rsidP="00290E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BE">
        <w:rPr>
          <w:rFonts w:ascii="Times New Roman" w:eastAsia="Times New Roman" w:hAnsi="Times New Roman" w:cs="Times New Roman"/>
          <w:sz w:val="28"/>
          <w:szCs w:val="28"/>
        </w:rPr>
        <w:t>Глава Советского городского округа                                          Г.Ф. Соколовский</w:t>
      </w:r>
    </w:p>
    <w:p w14:paraId="1B62A09F" w14:textId="77777777" w:rsidR="00290EBE" w:rsidRPr="00290EBE" w:rsidRDefault="00290EBE">
      <w:pPr>
        <w:pStyle w:val="20"/>
        <w:shd w:val="clear" w:color="auto" w:fill="auto"/>
        <w:spacing w:line="260" w:lineRule="exact"/>
        <w:jc w:val="left"/>
        <w:rPr>
          <w:sz w:val="28"/>
          <w:szCs w:val="28"/>
        </w:rPr>
      </w:pPr>
    </w:p>
    <w:sectPr w:rsidR="00290EBE" w:rsidRPr="00290EBE">
      <w:pgSz w:w="11900" w:h="16840"/>
      <w:pgMar w:top="990" w:right="661" w:bottom="1462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538C3" w14:textId="77777777" w:rsidR="00000000" w:rsidRDefault="00290EBE">
      <w:r>
        <w:separator/>
      </w:r>
    </w:p>
  </w:endnote>
  <w:endnote w:type="continuationSeparator" w:id="0">
    <w:p w14:paraId="1D3AE585" w14:textId="77777777" w:rsidR="00000000" w:rsidRDefault="002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2BC36" w14:textId="77777777" w:rsidR="00027A98" w:rsidRDefault="00027A98"/>
  </w:footnote>
  <w:footnote w:type="continuationSeparator" w:id="0">
    <w:p w14:paraId="1B90C496" w14:textId="77777777" w:rsidR="00027A98" w:rsidRDefault="00027A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65D66"/>
    <w:multiLevelType w:val="multilevel"/>
    <w:tmpl w:val="6A54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CC73A0"/>
    <w:multiLevelType w:val="multilevel"/>
    <w:tmpl w:val="1B1EC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98"/>
    <w:rsid w:val="00027A98"/>
    <w:rsid w:val="002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9E4F2D0"/>
  <w15:docId w15:val="{8402C9E0-5967-47CF-AB4F-F964CBB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2pt-1ptExact">
    <w:name w:val="Основной текст (5) + 12 pt;Курсив;Интервал -1 pt Exact"/>
    <w:basedOn w:val="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2pt-1ptExact0">
    <w:name w:val="Основной текст (5) + 12 pt;Курсив;Интервал -1 pt Exact"/>
    <w:basedOn w:val="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87" w:lineRule="exact"/>
      <w:ind w:firstLine="320"/>
    </w:pPr>
    <w:rPr>
      <w:rFonts w:ascii="Arial" w:eastAsia="Arial" w:hAnsi="Arial" w:cs="Arial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240" w:line="32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dcterms:created xsi:type="dcterms:W3CDTF">2022-11-15T06:18:00Z</dcterms:created>
  <dcterms:modified xsi:type="dcterms:W3CDTF">2022-11-15T06:18:00Z</dcterms:modified>
</cp:coreProperties>
</file>