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1D1A4" w14:textId="77777777" w:rsidR="007A7DD9" w:rsidRPr="00B33D39" w:rsidRDefault="007A7DD9">
      <w:pPr>
        <w:pStyle w:val="a3"/>
        <w:spacing w:before="11"/>
        <w:rPr>
          <w:sz w:val="28"/>
          <w:szCs w:val="28"/>
          <w:lang w:val="ru-RU"/>
        </w:rPr>
      </w:pPr>
    </w:p>
    <w:p w14:paraId="583442AA" w14:textId="77777777" w:rsidR="007A7DD9" w:rsidRPr="00B33D39" w:rsidRDefault="00B33D39">
      <w:pPr>
        <w:pStyle w:val="a3"/>
        <w:ind w:left="760" w:right="1127"/>
        <w:jc w:val="center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РОССИЙСКАЯ</w:t>
      </w:r>
      <w:r w:rsidRPr="00B33D39">
        <w:rPr>
          <w:spacing w:val="-4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ФЕДЕРАЦИЯ</w:t>
      </w:r>
    </w:p>
    <w:p w14:paraId="55D1F719" w14:textId="77777777" w:rsidR="00B33D39" w:rsidRDefault="00B33D39">
      <w:pPr>
        <w:pStyle w:val="a3"/>
        <w:ind w:right="368"/>
        <w:jc w:val="center"/>
        <w:rPr>
          <w:spacing w:val="-3"/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ОКРУЖНОЙ</w:t>
      </w:r>
      <w:r w:rsidRPr="00B33D39">
        <w:rPr>
          <w:spacing w:val="-4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СОВЕТ</w:t>
      </w:r>
      <w:r w:rsidRPr="00B33D39">
        <w:rPr>
          <w:spacing w:val="-3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ДЕПУТАТОВ</w:t>
      </w:r>
      <w:r w:rsidRPr="00B33D39">
        <w:rPr>
          <w:spacing w:val="-3"/>
          <w:sz w:val="28"/>
          <w:szCs w:val="28"/>
          <w:lang w:val="ru-RU"/>
        </w:rPr>
        <w:t xml:space="preserve"> </w:t>
      </w:r>
    </w:p>
    <w:p w14:paraId="67EE558A" w14:textId="3CC7BE07" w:rsidR="007A7DD9" w:rsidRPr="00B33D39" w:rsidRDefault="00B33D39">
      <w:pPr>
        <w:pStyle w:val="a3"/>
        <w:ind w:right="368"/>
        <w:jc w:val="center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СОВЕТСКОГО</w:t>
      </w:r>
      <w:r w:rsidRPr="00B33D39">
        <w:rPr>
          <w:spacing w:val="-4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ГОРОДСКОГО</w:t>
      </w:r>
      <w:r w:rsidRPr="00B33D39">
        <w:rPr>
          <w:spacing w:val="-3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ОКРУГА</w:t>
      </w:r>
    </w:p>
    <w:p w14:paraId="3D546A8C" w14:textId="77777777" w:rsidR="007A7DD9" w:rsidRPr="00B33D39" w:rsidRDefault="007A7DD9">
      <w:pPr>
        <w:pStyle w:val="a3"/>
        <w:rPr>
          <w:sz w:val="28"/>
          <w:szCs w:val="28"/>
          <w:lang w:val="ru-RU"/>
        </w:rPr>
      </w:pPr>
    </w:p>
    <w:p w14:paraId="6A884769" w14:textId="73014AC7" w:rsidR="007A7DD9" w:rsidRPr="00B33D39" w:rsidRDefault="00B33D39">
      <w:pPr>
        <w:pStyle w:val="a3"/>
        <w:ind w:left="759" w:right="1127"/>
        <w:jc w:val="center"/>
        <w:rPr>
          <w:b/>
          <w:bCs/>
          <w:sz w:val="28"/>
          <w:szCs w:val="28"/>
          <w:lang w:val="ru-RU"/>
        </w:rPr>
      </w:pPr>
      <w:r w:rsidRPr="00B33D39">
        <w:rPr>
          <w:b/>
          <w:bCs/>
          <w:sz w:val="28"/>
          <w:szCs w:val="28"/>
          <w:lang w:val="ru-RU"/>
        </w:rPr>
        <w:t>Р Е Ш Е Н И Е</w:t>
      </w:r>
    </w:p>
    <w:p w14:paraId="139EA630" w14:textId="77777777" w:rsidR="00B33D39" w:rsidRPr="00B33D39" w:rsidRDefault="00B33D39">
      <w:pPr>
        <w:pStyle w:val="a3"/>
        <w:ind w:left="759" w:right="1127"/>
        <w:jc w:val="center"/>
        <w:rPr>
          <w:sz w:val="28"/>
          <w:szCs w:val="28"/>
          <w:lang w:val="ru-RU"/>
        </w:rPr>
      </w:pPr>
    </w:p>
    <w:p w14:paraId="09287D16" w14:textId="6B51978F" w:rsidR="007A7DD9" w:rsidRPr="00B33D39" w:rsidRDefault="002B3C1B">
      <w:pPr>
        <w:pStyle w:val="a3"/>
        <w:tabs>
          <w:tab w:val="left" w:pos="758"/>
          <w:tab w:val="left" w:pos="3508"/>
        </w:tabs>
        <w:ind w:right="3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B33D39" w:rsidRPr="00B33D39">
        <w:rPr>
          <w:sz w:val="28"/>
          <w:szCs w:val="28"/>
          <w:lang w:val="ru-RU"/>
        </w:rPr>
        <w:t>т</w:t>
      </w:r>
      <w:r w:rsidRPr="002B3C1B">
        <w:rPr>
          <w:sz w:val="28"/>
          <w:szCs w:val="28"/>
          <w:lang w:val="ru-RU"/>
        </w:rPr>
        <w:t xml:space="preserve"> «29» </w:t>
      </w:r>
      <w:r w:rsidR="00B33D39" w:rsidRPr="00B33D39">
        <w:rPr>
          <w:sz w:val="28"/>
          <w:szCs w:val="28"/>
          <w:lang w:val="ru-RU"/>
        </w:rPr>
        <w:t>ноября</w:t>
      </w:r>
      <w:r w:rsidR="00B33D39" w:rsidRPr="00B33D39">
        <w:rPr>
          <w:spacing w:val="-3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2023</w:t>
      </w:r>
      <w:r w:rsidR="00B33D39" w:rsidRPr="00B33D39">
        <w:rPr>
          <w:spacing w:val="-2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г.</w:t>
      </w:r>
      <w:r w:rsidR="00B33D39" w:rsidRPr="00B33D39">
        <w:rPr>
          <w:spacing w:val="-2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№</w:t>
      </w:r>
      <w:r w:rsidRPr="002B3C1B">
        <w:rPr>
          <w:sz w:val="28"/>
          <w:szCs w:val="28"/>
          <w:lang w:val="ru-RU"/>
        </w:rPr>
        <w:t xml:space="preserve"> 31</w:t>
      </w:r>
      <w:r w:rsidR="00233DCF">
        <w:rPr>
          <w:sz w:val="28"/>
          <w:szCs w:val="28"/>
          <w:lang w:val="ru-RU"/>
        </w:rPr>
        <w:t>5</w:t>
      </w:r>
    </w:p>
    <w:p w14:paraId="715364B8" w14:textId="77777777" w:rsidR="007A7DD9" w:rsidRPr="00B33D39" w:rsidRDefault="007A7DD9">
      <w:pPr>
        <w:pStyle w:val="a3"/>
        <w:spacing w:before="3"/>
        <w:rPr>
          <w:sz w:val="28"/>
          <w:szCs w:val="28"/>
          <w:lang w:val="ru-RU"/>
        </w:rPr>
      </w:pPr>
    </w:p>
    <w:p w14:paraId="24397C90" w14:textId="47EA0679" w:rsidR="007A7DD9" w:rsidRPr="00B33D39" w:rsidRDefault="00B33D39" w:rsidP="00B33D39">
      <w:pPr>
        <w:spacing w:before="89"/>
        <w:ind w:left="759" w:right="1127"/>
        <w:jc w:val="center"/>
        <w:rPr>
          <w:b/>
          <w:sz w:val="28"/>
          <w:szCs w:val="28"/>
          <w:lang w:val="ru-RU"/>
        </w:rPr>
      </w:pPr>
      <w:r w:rsidRPr="00B33D39">
        <w:rPr>
          <w:b/>
          <w:sz w:val="28"/>
          <w:szCs w:val="28"/>
          <w:lang w:val="ru-RU"/>
        </w:rPr>
        <w:t>Об утверждении прогнозного плана (программы) приватизации</w:t>
      </w:r>
      <w:r w:rsidRPr="00B33D39">
        <w:rPr>
          <w:b/>
          <w:spacing w:val="-62"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муниципального</w:t>
      </w:r>
      <w:r w:rsidRPr="00B33D39">
        <w:rPr>
          <w:b/>
          <w:spacing w:val="-3"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имущества</w:t>
      </w:r>
      <w:r w:rsidRPr="00B33D39">
        <w:rPr>
          <w:b/>
          <w:spacing w:val="-3"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муниципального</w:t>
      </w:r>
      <w:r w:rsidRPr="00B33D39">
        <w:rPr>
          <w:b/>
          <w:spacing w:val="-2"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образования</w:t>
      </w:r>
      <w:r>
        <w:rPr>
          <w:b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«Советский городской округ» Калининградской области</w:t>
      </w:r>
      <w:r w:rsidRPr="00B33D39">
        <w:rPr>
          <w:b/>
          <w:spacing w:val="-62"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на</w:t>
      </w:r>
      <w:r w:rsidRPr="00B33D39">
        <w:rPr>
          <w:b/>
          <w:spacing w:val="-1"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2024-2026 годы</w:t>
      </w:r>
    </w:p>
    <w:p w14:paraId="4C6C5BCE" w14:textId="77777777" w:rsidR="007A7DD9" w:rsidRPr="00B33D39" w:rsidRDefault="007A7DD9">
      <w:pPr>
        <w:pStyle w:val="a3"/>
        <w:rPr>
          <w:b/>
          <w:sz w:val="28"/>
          <w:szCs w:val="28"/>
          <w:lang w:val="ru-RU"/>
        </w:rPr>
      </w:pPr>
    </w:p>
    <w:p w14:paraId="740AD037" w14:textId="539C7E70" w:rsidR="007A7DD9" w:rsidRPr="00B33D39" w:rsidRDefault="00B33D39">
      <w:pPr>
        <w:pStyle w:val="a3"/>
        <w:ind w:left="101" w:right="468" w:firstLine="975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Рассмотрев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представленный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администрацией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Советского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городского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округа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проект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прогнозного плана (программы) приватизации 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имущества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на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2024-2026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годы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руководствуясь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Федеральным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законом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от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21.12.2001г.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№178-ФЗ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«О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приватизации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государственного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имущества»,</w:t>
      </w:r>
      <w:r w:rsidRPr="00B33D39">
        <w:rPr>
          <w:spacing w:val="-1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статьей</w:t>
      </w:r>
      <w:r w:rsidRPr="00B33D39">
        <w:rPr>
          <w:spacing w:val="-1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41</w:t>
      </w:r>
      <w:r w:rsidRPr="00B33D39">
        <w:rPr>
          <w:spacing w:val="-1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Устава</w:t>
      </w:r>
      <w:r w:rsidRPr="00B33D39">
        <w:rPr>
          <w:spacing w:val="-1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</w:t>
      </w:r>
      <w:r w:rsidRPr="00B33D39">
        <w:rPr>
          <w:spacing w:val="-1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образования</w:t>
      </w:r>
      <w:r w:rsidRPr="00B33D39">
        <w:rPr>
          <w:spacing w:val="-1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«Советский</w:t>
      </w:r>
      <w:r w:rsidRPr="00B33D39">
        <w:rPr>
          <w:spacing w:val="-1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городской</w:t>
      </w:r>
      <w:r w:rsidRPr="00B33D39">
        <w:rPr>
          <w:spacing w:val="-6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округ»</w:t>
      </w:r>
      <w:r w:rsidR="002B3C1B">
        <w:rPr>
          <w:sz w:val="28"/>
          <w:szCs w:val="28"/>
          <w:lang w:val="ru-RU"/>
        </w:rPr>
        <w:t xml:space="preserve"> Калининградской области</w:t>
      </w:r>
      <w:r w:rsidRPr="00B33D39">
        <w:rPr>
          <w:sz w:val="28"/>
          <w:szCs w:val="28"/>
          <w:lang w:val="ru-RU"/>
        </w:rPr>
        <w:t>, окружной Совет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депутатов</w:t>
      </w:r>
    </w:p>
    <w:p w14:paraId="5DE2BAC6" w14:textId="77777777" w:rsidR="007A7DD9" w:rsidRPr="00B33D39" w:rsidRDefault="007A7DD9">
      <w:pPr>
        <w:pStyle w:val="a3"/>
        <w:rPr>
          <w:sz w:val="28"/>
          <w:szCs w:val="28"/>
          <w:lang w:val="ru-RU"/>
        </w:rPr>
      </w:pPr>
    </w:p>
    <w:p w14:paraId="5E24343D" w14:textId="330EDB62" w:rsidR="007A7DD9" w:rsidRPr="00B33D39" w:rsidRDefault="00B33D39">
      <w:pPr>
        <w:pStyle w:val="a3"/>
        <w:ind w:left="759" w:right="1127"/>
        <w:jc w:val="center"/>
        <w:rPr>
          <w:b/>
          <w:bCs/>
          <w:sz w:val="28"/>
          <w:szCs w:val="28"/>
        </w:rPr>
      </w:pPr>
      <w:r w:rsidRPr="00B33D39">
        <w:rPr>
          <w:b/>
          <w:bCs/>
          <w:sz w:val="28"/>
          <w:szCs w:val="28"/>
        </w:rPr>
        <w:t>Р</w:t>
      </w:r>
      <w:r w:rsidR="003B1C28">
        <w:rPr>
          <w:b/>
          <w:bCs/>
          <w:sz w:val="28"/>
          <w:szCs w:val="28"/>
          <w:lang w:val="ru-RU"/>
        </w:rPr>
        <w:t xml:space="preserve"> </w:t>
      </w:r>
      <w:r w:rsidRPr="00B33D39">
        <w:rPr>
          <w:b/>
          <w:bCs/>
          <w:sz w:val="28"/>
          <w:szCs w:val="28"/>
        </w:rPr>
        <w:t>Е</w:t>
      </w:r>
      <w:r w:rsidR="003B1C28">
        <w:rPr>
          <w:b/>
          <w:bCs/>
          <w:sz w:val="28"/>
          <w:szCs w:val="28"/>
          <w:lang w:val="ru-RU"/>
        </w:rPr>
        <w:t xml:space="preserve"> </w:t>
      </w:r>
      <w:r w:rsidRPr="00B33D39">
        <w:rPr>
          <w:b/>
          <w:bCs/>
          <w:sz w:val="28"/>
          <w:szCs w:val="28"/>
        </w:rPr>
        <w:t>Ш</w:t>
      </w:r>
      <w:r w:rsidR="003B1C28">
        <w:rPr>
          <w:b/>
          <w:bCs/>
          <w:sz w:val="28"/>
          <w:szCs w:val="28"/>
          <w:lang w:val="ru-RU"/>
        </w:rPr>
        <w:t xml:space="preserve"> </w:t>
      </w:r>
      <w:r w:rsidRPr="00B33D39">
        <w:rPr>
          <w:b/>
          <w:bCs/>
          <w:sz w:val="28"/>
          <w:szCs w:val="28"/>
        </w:rPr>
        <w:t>И</w:t>
      </w:r>
      <w:r w:rsidR="003B1C28">
        <w:rPr>
          <w:b/>
          <w:bCs/>
          <w:sz w:val="28"/>
          <w:szCs w:val="28"/>
          <w:lang w:val="ru-RU"/>
        </w:rPr>
        <w:t xml:space="preserve"> </w:t>
      </w:r>
      <w:r w:rsidRPr="00B33D39">
        <w:rPr>
          <w:b/>
          <w:bCs/>
          <w:sz w:val="28"/>
          <w:szCs w:val="28"/>
        </w:rPr>
        <w:t>Л:</w:t>
      </w:r>
    </w:p>
    <w:p w14:paraId="2DF50119" w14:textId="77777777" w:rsidR="007A7DD9" w:rsidRPr="00B33D39" w:rsidRDefault="007A7DD9">
      <w:pPr>
        <w:pStyle w:val="a3"/>
        <w:rPr>
          <w:sz w:val="28"/>
          <w:szCs w:val="28"/>
        </w:rPr>
      </w:pPr>
    </w:p>
    <w:p w14:paraId="2B37D601" w14:textId="77777777" w:rsidR="007A7DD9" w:rsidRPr="00B33D39" w:rsidRDefault="00B33D39">
      <w:pPr>
        <w:pStyle w:val="a4"/>
        <w:numPr>
          <w:ilvl w:val="0"/>
          <w:numId w:val="2"/>
        </w:numPr>
        <w:tabs>
          <w:tab w:val="left" w:pos="1135"/>
        </w:tabs>
        <w:ind w:right="468" w:firstLine="735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Утвердить прогнозный план (программу) приватизации 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имущества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образования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«Советский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городской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округ»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Калининградской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области на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2024-2026 годы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согласно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приложению.</w:t>
      </w:r>
    </w:p>
    <w:p w14:paraId="1819A780" w14:textId="77777777" w:rsidR="007A7DD9" w:rsidRPr="00B33D39" w:rsidRDefault="00B33D39">
      <w:pPr>
        <w:pStyle w:val="a4"/>
        <w:numPr>
          <w:ilvl w:val="0"/>
          <w:numId w:val="2"/>
        </w:numPr>
        <w:tabs>
          <w:tab w:val="left" w:pos="1011"/>
        </w:tabs>
        <w:ind w:left="1011" w:hanging="260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Опубликовать</w:t>
      </w:r>
      <w:r w:rsidRPr="00B33D39">
        <w:rPr>
          <w:spacing w:val="-3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настоящее</w:t>
      </w:r>
      <w:r w:rsidRPr="00B33D39">
        <w:rPr>
          <w:spacing w:val="-3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решение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-3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газете</w:t>
      </w:r>
      <w:r w:rsidRPr="00B33D39">
        <w:rPr>
          <w:spacing w:val="-3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«Вестник».</w:t>
      </w:r>
    </w:p>
    <w:p w14:paraId="2B3BA9C0" w14:textId="77777777" w:rsidR="007A7DD9" w:rsidRPr="00B33D39" w:rsidRDefault="00B33D39">
      <w:pPr>
        <w:pStyle w:val="a4"/>
        <w:numPr>
          <w:ilvl w:val="0"/>
          <w:numId w:val="2"/>
        </w:numPr>
        <w:tabs>
          <w:tab w:val="left" w:pos="1011"/>
        </w:tabs>
        <w:ind w:left="1011" w:hanging="260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Решение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вступает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силу</w:t>
      </w:r>
      <w:r w:rsidRPr="00B33D39">
        <w:rPr>
          <w:spacing w:val="-3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после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его</w:t>
      </w:r>
      <w:r w:rsidRPr="00B33D39">
        <w:rPr>
          <w:spacing w:val="-3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официального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опубликования.</w:t>
      </w:r>
    </w:p>
    <w:p w14:paraId="2AEBF2D5" w14:textId="77777777" w:rsidR="007A7DD9" w:rsidRPr="00B33D39" w:rsidRDefault="007A7DD9">
      <w:pPr>
        <w:pStyle w:val="a3"/>
        <w:rPr>
          <w:sz w:val="28"/>
          <w:szCs w:val="28"/>
          <w:lang w:val="ru-RU"/>
        </w:rPr>
      </w:pPr>
    </w:p>
    <w:p w14:paraId="38CFA52E" w14:textId="77777777" w:rsidR="007A7DD9" w:rsidRPr="00B33D39" w:rsidRDefault="007A7DD9">
      <w:pPr>
        <w:pStyle w:val="a3"/>
        <w:rPr>
          <w:sz w:val="28"/>
          <w:szCs w:val="28"/>
          <w:lang w:val="ru-RU"/>
        </w:rPr>
      </w:pPr>
    </w:p>
    <w:p w14:paraId="11009A59" w14:textId="77777777" w:rsidR="007A7DD9" w:rsidRPr="00B33D39" w:rsidRDefault="007A7DD9">
      <w:pPr>
        <w:pStyle w:val="a3"/>
        <w:rPr>
          <w:sz w:val="28"/>
          <w:szCs w:val="28"/>
          <w:lang w:val="ru-RU"/>
        </w:rPr>
      </w:pPr>
    </w:p>
    <w:p w14:paraId="5F2E0A7E" w14:textId="2BEA659B" w:rsidR="007A7DD9" w:rsidRPr="00B33D39" w:rsidRDefault="00B33D39" w:rsidP="00B33D39">
      <w:pPr>
        <w:pStyle w:val="a3"/>
        <w:tabs>
          <w:tab w:val="left" w:pos="7317"/>
        </w:tabs>
        <w:ind w:right="391"/>
        <w:rPr>
          <w:b/>
          <w:bCs/>
          <w:sz w:val="28"/>
          <w:szCs w:val="28"/>
          <w:lang w:val="ru-RU"/>
        </w:rPr>
      </w:pPr>
      <w:r w:rsidRPr="00B33D39">
        <w:rPr>
          <w:b/>
          <w:bCs/>
          <w:sz w:val="28"/>
          <w:szCs w:val="28"/>
          <w:lang w:val="ru-RU"/>
        </w:rPr>
        <w:t>Глава</w:t>
      </w:r>
      <w:r w:rsidRPr="00B33D39">
        <w:rPr>
          <w:b/>
          <w:bCs/>
          <w:spacing w:val="-3"/>
          <w:sz w:val="28"/>
          <w:szCs w:val="28"/>
          <w:lang w:val="ru-RU"/>
        </w:rPr>
        <w:t xml:space="preserve"> </w:t>
      </w:r>
      <w:r w:rsidRPr="00B33D39">
        <w:rPr>
          <w:b/>
          <w:bCs/>
          <w:sz w:val="28"/>
          <w:szCs w:val="28"/>
          <w:lang w:val="ru-RU"/>
        </w:rPr>
        <w:t>Советского</w:t>
      </w:r>
      <w:r w:rsidRPr="00B33D39">
        <w:rPr>
          <w:b/>
          <w:bCs/>
          <w:spacing w:val="-3"/>
          <w:sz w:val="28"/>
          <w:szCs w:val="28"/>
          <w:lang w:val="ru-RU"/>
        </w:rPr>
        <w:t xml:space="preserve"> </w:t>
      </w:r>
      <w:r w:rsidRPr="00B33D39">
        <w:rPr>
          <w:b/>
          <w:bCs/>
          <w:sz w:val="28"/>
          <w:szCs w:val="28"/>
          <w:lang w:val="ru-RU"/>
        </w:rPr>
        <w:t>городского</w:t>
      </w:r>
      <w:r w:rsidRPr="00B33D39">
        <w:rPr>
          <w:b/>
          <w:bCs/>
          <w:spacing w:val="-3"/>
          <w:sz w:val="28"/>
          <w:szCs w:val="28"/>
          <w:lang w:val="ru-RU"/>
        </w:rPr>
        <w:t xml:space="preserve"> </w:t>
      </w:r>
      <w:r w:rsidRPr="00B33D39">
        <w:rPr>
          <w:b/>
          <w:bCs/>
          <w:sz w:val="28"/>
          <w:szCs w:val="28"/>
          <w:lang w:val="ru-RU"/>
        </w:rPr>
        <w:t>округа</w:t>
      </w:r>
      <w:r>
        <w:rPr>
          <w:b/>
          <w:bCs/>
          <w:sz w:val="28"/>
          <w:szCs w:val="28"/>
          <w:lang w:val="ru-RU"/>
        </w:rPr>
        <w:t xml:space="preserve">                                    </w:t>
      </w:r>
      <w:r w:rsidRPr="00B33D39">
        <w:rPr>
          <w:b/>
          <w:bCs/>
          <w:sz w:val="28"/>
          <w:szCs w:val="28"/>
          <w:lang w:val="ru-RU"/>
        </w:rPr>
        <w:t>Г.Ф.</w:t>
      </w:r>
      <w:r w:rsidRPr="00B33D39">
        <w:rPr>
          <w:b/>
          <w:bCs/>
          <w:spacing w:val="-1"/>
          <w:sz w:val="28"/>
          <w:szCs w:val="28"/>
          <w:lang w:val="ru-RU"/>
        </w:rPr>
        <w:t xml:space="preserve"> </w:t>
      </w:r>
      <w:r w:rsidRPr="00B33D39">
        <w:rPr>
          <w:b/>
          <w:bCs/>
          <w:sz w:val="28"/>
          <w:szCs w:val="28"/>
          <w:lang w:val="ru-RU"/>
        </w:rPr>
        <w:t>Соколовский</w:t>
      </w:r>
    </w:p>
    <w:p w14:paraId="04556C87" w14:textId="77777777" w:rsidR="007A7DD9" w:rsidRPr="00B33D39" w:rsidRDefault="007A7DD9">
      <w:pPr>
        <w:jc w:val="center"/>
        <w:rPr>
          <w:sz w:val="28"/>
          <w:szCs w:val="28"/>
          <w:lang w:val="ru-RU"/>
        </w:rPr>
        <w:sectPr w:rsidR="007A7DD9" w:rsidRPr="00B33D39">
          <w:pgSz w:w="11910" w:h="16840"/>
          <w:pgMar w:top="820" w:right="380" w:bottom="280" w:left="1600" w:header="720" w:footer="720" w:gutter="0"/>
          <w:cols w:space="720"/>
        </w:sectPr>
      </w:pPr>
    </w:p>
    <w:p w14:paraId="5C3127F8" w14:textId="77777777" w:rsidR="007A7DD9" w:rsidRPr="00B33D39" w:rsidRDefault="00B33D39" w:rsidP="00B33D39">
      <w:pPr>
        <w:pStyle w:val="a3"/>
        <w:spacing w:before="74"/>
        <w:ind w:left="4962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lastRenderedPageBreak/>
        <w:t>Приложение</w:t>
      </w:r>
    </w:p>
    <w:p w14:paraId="24430C8B" w14:textId="77777777" w:rsidR="00B33D39" w:rsidRDefault="00B33D39" w:rsidP="00B33D39">
      <w:pPr>
        <w:pStyle w:val="a3"/>
        <w:tabs>
          <w:tab w:val="left" w:pos="8072"/>
          <w:tab w:val="left" w:pos="9461"/>
        </w:tabs>
        <w:ind w:left="4962"/>
        <w:rPr>
          <w:spacing w:val="-2"/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к</w:t>
      </w:r>
      <w:r w:rsidRPr="00B33D39"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B33D39">
        <w:rPr>
          <w:sz w:val="28"/>
          <w:szCs w:val="28"/>
          <w:lang w:val="ru-RU"/>
        </w:rPr>
        <w:t>ешению</w:t>
      </w:r>
      <w:r w:rsidRPr="00B33D39"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окружного Совета депутатов Советского городского округа</w:t>
      </w:r>
    </w:p>
    <w:p w14:paraId="64D74662" w14:textId="36DB83E3" w:rsidR="007A7DD9" w:rsidRPr="00B33D39" w:rsidRDefault="00B33D39" w:rsidP="00B33D39">
      <w:pPr>
        <w:pStyle w:val="a3"/>
        <w:tabs>
          <w:tab w:val="left" w:pos="8072"/>
          <w:tab w:val="left" w:pos="9461"/>
        </w:tabs>
        <w:ind w:left="4962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от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«</w:t>
      </w:r>
      <w:r w:rsidR="002B3C1B" w:rsidRPr="002B3C1B">
        <w:rPr>
          <w:sz w:val="28"/>
          <w:szCs w:val="28"/>
          <w:lang w:val="ru-RU"/>
        </w:rPr>
        <w:t>29</w:t>
      </w:r>
      <w:r w:rsidRPr="00B33D39">
        <w:rPr>
          <w:sz w:val="28"/>
          <w:szCs w:val="28"/>
          <w:lang w:val="ru-RU"/>
        </w:rPr>
        <w:t>»</w:t>
      </w:r>
      <w:r w:rsidR="002B3C1B" w:rsidRPr="002B3C1B">
        <w:rPr>
          <w:sz w:val="28"/>
          <w:szCs w:val="28"/>
          <w:lang w:val="ru-RU"/>
        </w:rPr>
        <w:t xml:space="preserve"> ноября </w:t>
      </w:r>
      <w:r w:rsidRPr="00B33D39">
        <w:rPr>
          <w:sz w:val="28"/>
          <w:szCs w:val="28"/>
          <w:lang w:val="ru-RU"/>
        </w:rPr>
        <w:t>2023</w:t>
      </w:r>
      <w:r w:rsidR="00EE4E1D">
        <w:rPr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</w:t>
      </w:r>
      <w:r w:rsidR="00EE4E1D">
        <w:rPr>
          <w:sz w:val="28"/>
          <w:szCs w:val="28"/>
          <w:lang w:val="ru-RU"/>
        </w:rPr>
        <w:t>.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№</w:t>
      </w:r>
      <w:r w:rsidR="002B3C1B" w:rsidRPr="002B3C1B">
        <w:rPr>
          <w:sz w:val="28"/>
          <w:szCs w:val="28"/>
          <w:lang w:val="ru-RU"/>
        </w:rPr>
        <w:t xml:space="preserve"> 31</w:t>
      </w:r>
      <w:r w:rsidR="00233DCF">
        <w:rPr>
          <w:sz w:val="28"/>
          <w:szCs w:val="28"/>
          <w:lang w:val="ru-RU"/>
        </w:rPr>
        <w:t>5</w:t>
      </w:r>
      <w:bookmarkStart w:id="0" w:name="_GoBack"/>
      <w:bookmarkEnd w:id="0"/>
    </w:p>
    <w:p w14:paraId="31B41005" w14:textId="77777777" w:rsidR="007A7DD9" w:rsidRPr="00B33D39" w:rsidRDefault="007A7DD9">
      <w:pPr>
        <w:pStyle w:val="a3"/>
        <w:rPr>
          <w:sz w:val="28"/>
          <w:szCs w:val="28"/>
          <w:lang w:val="ru-RU"/>
        </w:rPr>
      </w:pPr>
    </w:p>
    <w:p w14:paraId="63D7514D" w14:textId="77777777" w:rsidR="007A7DD9" w:rsidRPr="00B33D39" w:rsidRDefault="007A7DD9">
      <w:pPr>
        <w:pStyle w:val="a3"/>
        <w:rPr>
          <w:sz w:val="28"/>
          <w:szCs w:val="28"/>
          <w:lang w:val="ru-RU"/>
        </w:rPr>
      </w:pPr>
    </w:p>
    <w:p w14:paraId="5656EDBC" w14:textId="77777777" w:rsidR="007A7DD9" w:rsidRPr="00B33D39" w:rsidRDefault="007A7DD9">
      <w:pPr>
        <w:pStyle w:val="a3"/>
        <w:rPr>
          <w:sz w:val="28"/>
          <w:szCs w:val="28"/>
          <w:lang w:val="ru-RU"/>
        </w:rPr>
      </w:pPr>
    </w:p>
    <w:p w14:paraId="5FEB1B50" w14:textId="77777777" w:rsidR="007A7DD9" w:rsidRPr="00B33D39" w:rsidRDefault="00B33D39">
      <w:pPr>
        <w:spacing w:before="207"/>
        <w:ind w:left="759" w:right="1127"/>
        <w:jc w:val="center"/>
        <w:rPr>
          <w:b/>
          <w:sz w:val="28"/>
          <w:szCs w:val="28"/>
          <w:lang w:val="ru-RU"/>
        </w:rPr>
      </w:pPr>
      <w:r w:rsidRPr="00B33D39">
        <w:rPr>
          <w:b/>
          <w:sz w:val="28"/>
          <w:szCs w:val="28"/>
          <w:lang w:val="ru-RU"/>
        </w:rPr>
        <w:t>ПРОГНОЗНЫЙ</w:t>
      </w:r>
      <w:r w:rsidRPr="00B33D39">
        <w:rPr>
          <w:b/>
          <w:spacing w:val="-2"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ПЛАН</w:t>
      </w:r>
      <w:r w:rsidRPr="00B33D39">
        <w:rPr>
          <w:b/>
          <w:spacing w:val="-1"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(ПРОГРАММА)</w:t>
      </w:r>
    </w:p>
    <w:p w14:paraId="5983B9FB" w14:textId="77777777" w:rsidR="007A7DD9" w:rsidRPr="00B33D39" w:rsidRDefault="00B33D39">
      <w:pPr>
        <w:ind w:left="645" w:right="1013" w:hanging="1"/>
        <w:jc w:val="center"/>
        <w:rPr>
          <w:b/>
          <w:sz w:val="28"/>
          <w:szCs w:val="28"/>
          <w:lang w:val="ru-RU"/>
        </w:rPr>
      </w:pPr>
      <w:r w:rsidRPr="00B33D39">
        <w:rPr>
          <w:b/>
          <w:sz w:val="28"/>
          <w:szCs w:val="28"/>
          <w:lang w:val="ru-RU"/>
        </w:rPr>
        <w:t>приватизации муниципального имущества муниципального</w:t>
      </w:r>
      <w:r w:rsidRPr="00B33D39">
        <w:rPr>
          <w:b/>
          <w:spacing w:val="1"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образования «Советский городской округ» Калининградской области</w:t>
      </w:r>
      <w:r w:rsidRPr="00B33D39">
        <w:rPr>
          <w:b/>
          <w:spacing w:val="-62"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на</w:t>
      </w:r>
      <w:r w:rsidRPr="00B33D39">
        <w:rPr>
          <w:b/>
          <w:spacing w:val="-1"/>
          <w:sz w:val="28"/>
          <w:szCs w:val="28"/>
          <w:lang w:val="ru-RU"/>
        </w:rPr>
        <w:t xml:space="preserve"> </w:t>
      </w:r>
      <w:r w:rsidRPr="00B33D39">
        <w:rPr>
          <w:b/>
          <w:sz w:val="28"/>
          <w:szCs w:val="28"/>
          <w:lang w:val="ru-RU"/>
        </w:rPr>
        <w:t>2024-2026 годы</w:t>
      </w:r>
    </w:p>
    <w:p w14:paraId="2D82BDEF" w14:textId="77777777" w:rsidR="007A7DD9" w:rsidRPr="00B33D39" w:rsidRDefault="007A7DD9">
      <w:pPr>
        <w:pStyle w:val="a3"/>
        <w:rPr>
          <w:b/>
          <w:sz w:val="28"/>
          <w:szCs w:val="28"/>
          <w:lang w:val="ru-RU"/>
        </w:rPr>
      </w:pPr>
    </w:p>
    <w:p w14:paraId="0BBD34F2" w14:textId="77777777" w:rsidR="007A7DD9" w:rsidRPr="00B33D39" w:rsidRDefault="00B33D39">
      <w:pPr>
        <w:pStyle w:val="a3"/>
        <w:ind w:left="410" w:right="778"/>
        <w:jc w:val="center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Раздел 1. ОСНОВНЫЕ НАПРАВЛЕНИЯ И ЗАДАЧИ ПРИВАТИЗАЦИИ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 ИМУЩЕСТВА, ПОДЛЕЖАЩЕГО ПРИВАТИЗАЦИИ</w:t>
      </w:r>
      <w:r w:rsidRPr="00B33D39">
        <w:rPr>
          <w:spacing w:val="-6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2024-2026 ГОДАХ</w:t>
      </w:r>
    </w:p>
    <w:p w14:paraId="74A4E773" w14:textId="77777777" w:rsidR="007A7DD9" w:rsidRPr="00B33D39" w:rsidRDefault="007A7DD9">
      <w:pPr>
        <w:pStyle w:val="a3"/>
        <w:rPr>
          <w:sz w:val="28"/>
          <w:szCs w:val="28"/>
          <w:lang w:val="ru-RU"/>
        </w:rPr>
      </w:pPr>
    </w:p>
    <w:p w14:paraId="7550282D" w14:textId="77777777" w:rsidR="007A7DD9" w:rsidRPr="00B33D39" w:rsidRDefault="00B33D39">
      <w:pPr>
        <w:pStyle w:val="a3"/>
        <w:spacing w:before="1"/>
        <w:ind w:left="101" w:right="468" w:firstLine="605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Прогнозный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план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(программа)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приватизации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имущества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образования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«Советский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городской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округ»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на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2024-2026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годы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разработан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 xml:space="preserve">соответствии с Федеральным </w:t>
      </w:r>
      <w:hyperlink r:id="rId5">
        <w:r w:rsidRPr="00B33D39">
          <w:rPr>
            <w:sz w:val="28"/>
            <w:szCs w:val="28"/>
            <w:lang w:val="ru-RU"/>
          </w:rPr>
          <w:t>законом</w:t>
        </w:r>
      </w:hyperlink>
      <w:r w:rsidRPr="00B33D39">
        <w:rPr>
          <w:sz w:val="28"/>
          <w:szCs w:val="28"/>
          <w:lang w:val="ru-RU"/>
        </w:rPr>
        <w:t xml:space="preserve"> от 21.12.2001 № 178-ФЗ «О приватизации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государственного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имущества»,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Федеральным</w:t>
      </w:r>
      <w:r w:rsidRPr="00B33D39">
        <w:rPr>
          <w:spacing w:val="1"/>
          <w:sz w:val="28"/>
          <w:szCs w:val="28"/>
          <w:lang w:val="ru-RU"/>
        </w:rPr>
        <w:t xml:space="preserve"> </w:t>
      </w:r>
      <w:hyperlink r:id="rId6">
        <w:r w:rsidRPr="00B33D39">
          <w:rPr>
            <w:sz w:val="28"/>
            <w:szCs w:val="28"/>
            <w:lang w:val="ru-RU"/>
          </w:rPr>
          <w:t>законом</w:t>
        </w:r>
      </w:hyperlink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от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06.10.2003 №131-ФЗ «Об общих принципах организации местного самоуправления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Российской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Федерации»,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Уставом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образования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«Советский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городской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округ»,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Постановлением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Правительства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Российской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Федерации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от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26.12.2005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№806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«Об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утверждении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правил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разработки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прогнозных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планов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(программ)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приватизации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государственного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имущества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внесении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изменений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правила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подготовки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принятия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решений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условиях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приватизации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федерального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имущества».</w:t>
      </w:r>
    </w:p>
    <w:p w14:paraId="1F223ADD" w14:textId="77777777" w:rsidR="007A7DD9" w:rsidRPr="00B33D39" w:rsidRDefault="00B33D39">
      <w:pPr>
        <w:pStyle w:val="a3"/>
        <w:ind w:left="101" w:right="469" w:firstLine="605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Основными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задачами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приватизации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имущества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образования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«Советский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городской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округ»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2024-2026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годах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являются:</w:t>
      </w:r>
    </w:p>
    <w:p w14:paraId="7F38F524" w14:textId="77777777" w:rsidR="007A7DD9" w:rsidRPr="00B33D39" w:rsidRDefault="00B33D39">
      <w:pPr>
        <w:pStyle w:val="a4"/>
        <w:numPr>
          <w:ilvl w:val="0"/>
          <w:numId w:val="1"/>
        </w:numPr>
        <w:tabs>
          <w:tab w:val="left" w:pos="782"/>
        </w:tabs>
        <w:ind w:right="468" w:firstLine="540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вовлечение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гражданский</w:t>
      </w:r>
      <w:r w:rsidRPr="00B33D39">
        <w:rPr>
          <w:spacing w:val="-14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оборот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объектов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муниципальной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собственности,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не</w:t>
      </w:r>
      <w:r w:rsidRPr="00B33D39">
        <w:rPr>
          <w:spacing w:val="-63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используемых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для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осуществления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функций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полномочий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органов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местного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самоуправления,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предусмотренных действующим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законодательством;</w:t>
      </w:r>
    </w:p>
    <w:p w14:paraId="7E70783E" w14:textId="77777777" w:rsidR="00B33D39" w:rsidRPr="00B33D39" w:rsidRDefault="00B33D39" w:rsidP="00B33D39">
      <w:pPr>
        <w:pStyle w:val="a4"/>
        <w:numPr>
          <w:ilvl w:val="0"/>
          <w:numId w:val="1"/>
        </w:numPr>
        <w:tabs>
          <w:tab w:val="left" w:pos="567"/>
        </w:tabs>
        <w:ind w:right="468" w:firstLine="466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формирование</w:t>
      </w:r>
      <w:r w:rsidRPr="00B33D39">
        <w:rPr>
          <w:spacing w:val="7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доходов</w:t>
      </w:r>
      <w:r w:rsidRPr="00B33D39">
        <w:rPr>
          <w:spacing w:val="7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бюджета</w:t>
      </w:r>
      <w:r w:rsidRPr="00B33D39">
        <w:rPr>
          <w:spacing w:val="8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</w:t>
      </w:r>
      <w:r w:rsidRPr="00B33D39">
        <w:rPr>
          <w:spacing w:val="7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образования.</w:t>
      </w:r>
      <w:r w:rsidRPr="00B33D39">
        <w:rPr>
          <w:spacing w:val="1"/>
          <w:sz w:val="28"/>
          <w:szCs w:val="28"/>
          <w:lang w:val="ru-RU"/>
        </w:rPr>
        <w:t xml:space="preserve"> </w:t>
      </w:r>
    </w:p>
    <w:p w14:paraId="66F34EC3" w14:textId="0CE05DA4" w:rsidR="007A7DD9" w:rsidRPr="00B33D39" w:rsidRDefault="00EE4E1D" w:rsidP="00EE4E1D">
      <w:pPr>
        <w:tabs>
          <w:tab w:val="left" w:pos="567"/>
        </w:tabs>
        <w:ind w:left="102" w:right="47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33D39" w:rsidRPr="00B33D39">
        <w:rPr>
          <w:sz w:val="28"/>
          <w:szCs w:val="28"/>
          <w:lang w:val="ru-RU"/>
        </w:rPr>
        <w:t>Приватизация</w:t>
      </w:r>
      <w:r w:rsidR="00B33D39" w:rsidRPr="00B33D39">
        <w:rPr>
          <w:spacing w:val="23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муниципального</w:t>
      </w:r>
      <w:r w:rsidR="00B33D39" w:rsidRPr="00B33D39">
        <w:rPr>
          <w:spacing w:val="22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имущества</w:t>
      </w:r>
      <w:r w:rsidR="00B33D39" w:rsidRPr="00B33D39">
        <w:rPr>
          <w:spacing w:val="23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муниципального</w:t>
      </w:r>
      <w:r w:rsidR="00B33D39" w:rsidRPr="00B33D39">
        <w:rPr>
          <w:spacing w:val="22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образования «Советский</w:t>
      </w:r>
      <w:r w:rsidR="00B33D39" w:rsidRPr="00B33D39">
        <w:rPr>
          <w:spacing w:val="1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городской</w:t>
      </w:r>
      <w:r w:rsidR="00B33D39" w:rsidRPr="00B33D39">
        <w:rPr>
          <w:spacing w:val="1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округ»</w:t>
      </w:r>
      <w:r w:rsidR="00B33D39" w:rsidRPr="00B33D39">
        <w:rPr>
          <w:spacing w:val="1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будет</w:t>
      </w:r>
      <w:r w:rsidR="00B33D39" w:rsidRPr="00B33D39">
        <w:rPr>
          <w:spacing w:val="1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осуществляться</w:t>
      </w:r>
      <w:r w:rsidR="00B33D39" w:rsidRPr="00B33D39">
        <w:rPr>
          <w:spacing w:val="1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в</w:t>
      </w:r>
      <w:r w:rsidR="00B33D39" w:rsidRPr="00B33D39">
        <w:rPr>
          <w:spacing w:val="1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2024-2026</w:t>
      </w:r>
      <w:r w:rsidR="00B33D39" w:rsidRPr="00B33D39">
        <w:rPr>
          <w:spacing w:val="1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годах</w:t>
      </w:r>
      <w:r w:rsidR="00B33D39" w:rsidRPr="00B33D39">
        <w:rPr>
          <w:spacing w:val="1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путем</w:t>
      </w:r>
      <w:r w:rsidR="00B33D39" w:rsidRPr="00B33D39">
        <w:rPr>
          <w:spacing w:val="1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реализации прозрачных и эффективных приватизационных процедур, основанных</w:t>
      </w:r>
      <w:r w:rsidR="00B33D39" w:rsidRPr="00B33D39">
        <w:rPr>
          <w:spacing w:val="1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на</w:t>
      </w:r>
      <w:r w:rsidR="00B33D39" w:rsidRPr="00B33D39">
        <w:rPr>
          <w:spacing w:val="-16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принципах</w:t>
      </w:r>
      <w:r w:rsidR="00B33D39" w:rsidRPr="00B33D39">
        <w:rPr>
          <w:spacing w:val="-15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равного</w:t>
      </w:r>
      <w:r w:rsidR="00B33D39" w:rsidRPr="00B33D39">
        <w:rPr>
          <w:spacing w:val="-15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доступа</w:t>
      </w:r>
      <w:r w:rsidR="00B33D39" w:rsidRPr="00B33D39">
        <w:rPr>
          <w:spacing w:val="-16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покупателей</w:t>
      </w:r>
      <w:r w:rsidR="00B33D39" w:rsidRPr="00B33D39">
        <w:rPr>
          <w:spacing w:val="-15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к</w:t>
      </w:r>
      <w:r w:rsidR="00B33D39" w:rsidRPr="00B33D39">
        <w:rPr>
          <w:spacing w:val="-15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имуществу</w:t>
      </w:r>
      <w:r w:rsidR="00B33D39" w:rsidRPr="00B33D39">
        <w:rPr>
          <w:spacing w:val="-15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и</w:t>
      </w:r>
      <w:r w:rsidR="00B33D39" w:rsidRPr="00B33D39">
        <w:rPr>
          <w:spacing w:val="-16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открытости</w:t>
      </w:r>
      <w:r w:rsidR="00B33D39" w:rsidRPr="00B33D39">
        <w:rPr>
          <w:spacing w:val="-15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деятельности</w:t>
      </w:r>
      <w:r w:rsidR="00B33D39" w:rsidRPr="00B33D39">
        <w:rPr>
          <w:spacing w:val="-62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органов местного самоуправления, способами, предусмотренными Федеральным</w:t>
      </w:r>
      <w:r w:rsidR="00B33D39" w:rsidRPr="00B33D39">
        <w:rPr>
          <w:spacing w:val="1"/>
          <w:sz w:val="28"/>
          <w:szCs w:val="28"/>
          <w:lang w:val="ru-RU"/>
        </w:rPr>
        <w:t xml:space="preserve"> </w:t>
      </w:r>
      <w:hyperlink r:id="rId7">
        <w:r w:rsidR="00B33D39" w:rsidRPr="00B33D39">
          <w:rPr>
            <w:sz w:val="28"/>
            <w:szCs w:val="28"/>
            <w:lang w:val="ru-RU"/>
          </w:rPr>
          <w:t>законом</w:t>
        </w:r>
        <w:r w:rsidR="00B33D39" w:rsidRPr="00B33D39">
          <w:rPr>
            <w:spacing w:val="-2"/>
            <w:sz w:val="28"/>
            <w:szCs w:val="28"/>
            <w:lang w:val="ru-RU"/>
          </w:rPr>
          <w:t xml:space="preserve"> </w:t>
        </w:r>
      </w:hyperlink>
      <w:r w:rsidR="00B33D39" w:rsidRPr="00B33D39">
        <w:rPr>
          <w:sz w:val="28"/>
          <w:szCs w:val="28"/>
          <w:lang w:val="ru-RU"/>
        </w:rPr>
        <w:t>«О</w:t>
      </w:r>
      <w:r w:rsidR="00B33D39" w:rsidRPr="00B33D39">
        <w:rPr>
          <w:spacing w:val="-2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приватизации</w:t>
      </w:r>
      <w:r w:rsidR="00B33D39" w:rsidRPr="00B33D39">
        <w:rPr>
          <w:spacing w:val="-1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государственного</w:t>
      </w:r>
      <w:r w:rsidR="00B33D39" w:rsidRPr="00B33D39">
        <w:rPr>
          <w:spacing w:val="-2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и</w:t>
      </w:r>
      <w:r w:rsidR="00B33D39" w:rsidRPr="00B33D39">
        <w:rPr>
          <w:spacing w:val="-2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муниципального</w:t>
      </w:r>
      <w:r w:rsidR="00B33D39" w:rsidRPr="00B33D39">
        <w:rPr>
          <w:spacing w:val="-2"/>
          <w:sz w:val="28"/>
          <w:szCs w:val="28"/>
          <w:lang w:val="ru-RU"/>
        </w:rPr>
        <w:t xml:space="preserve"> </w:t>
      </w:r>
      <w:r w:rsidR="00B33D39" w:rsidRPr="00B33D39">
        <w:rPr>
          <w:sz w:val="28"/>
          <w:szCs w:val="28"/>
          <w:lang w:val="ru-RU"/>
        </w:rPr>
        <w:t>имущества».</w:t>
      </w:r>
    </w:p>
    <w:p w14:paraId="1F217532" w14:textId="77777777" w:rsidR="007A7DD9" w:rsidRPr="00B33D39" w:rsidRDefault="00B33D39">
      <w:pPr>
        <w:pStyle w:val="a3"/>
        <w:ind w:left="101" w:right="468" w:firstLine="540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Оценка подлежащего отчуждению в процессе приватизации 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имущества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образования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«Советский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lastRenderedPageBreak/>
        <w:t>городской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округ»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будет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pacing w:val="-1"/>
          <w:sz w:val="28"/>
          <w:szCs w:val="28"/>
          <w:lang w:val="ru-RU"/>
        </w:rPr>
        <w:t>осуществляться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</w:t>
      </w:r>
      <w:r w:rsidRPr="00B33D39">
        <w:rPr>
          <w:spacing w:val="-14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соблюдением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порядка,</w:t>
      </w:r>
      <w:r w:rsidRPr="00B33D39">
        <w:rPr>
          <w:spacing w:val="-14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установленного</w:t>
      </w:r>
      <w:r w:rsidRPr="00B33D39">
        <w:rPr>
          <w:spacing w:val="-14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Федеральным</w:t>
      </w:r>
      <w:r w:rsidRPr="00B33D39">
        <w:rPr>
          <w:spacing w:val="-15"/>
          <w:sz w:val="28"/>
          <w:szCs w:val="28"/>
          <w:lang w:val="ru-RU"/>
        </w:rPr>
        <w:t xml:space="preserve"> </w:t>
      </w:r>
      <w:hyperlink r:id="rId8">
        <w:r w:rsidRPr="00B33D39">
          <w:rPr>
            <w:sz w:val="28"/>
            <w:szCs w:val="28"/>
            <w:lang w:val="ru-RU"/>
          </w:rPr>
          <w:t>законом</w:t>
        </w:r>
        <w:r w:rsidRPr="00B33D39">
          <w:rPr>
            <w:spacing w:val="-14"/>
            <w:sz w:val="28"/>
            <w:szCs w:val="28"/>
            <w:lang w:val="ru-RU"/>
          </w:rPr>
          <w:t xml:space="preserve"> </w:t>
        </w:r>
      </w:hyperlink>
      <w:r w:rsidRPr="00B33D39">
        <w:rPr>
          <w:sz w:val="28"/>
          <w:szCs w:val="28"/>
          <w:lang w:val="ru-RU"/>
        </w:rPr>
        <w:t>«Об</w:t>
      </w:r>
      <w:r w:rsidRPr="00B33D39">
        <w:rPr>
          <w:spacing w:val="-63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оценочной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деятельности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 РФ».</w:t>
      </w:r>
    </w:p>
    <w:p w14:paraId="6199B749" w14:textId="77777777" w:rsidR="007A7DD9" w:rsidRPr="00B33D39" w:rsidRDefault="00B33D39">
      <w:pPr>
        <w:pStyle w:val="a3"/>
        <w:ind w:left="101" w:right="469" w:firstLine="540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Приватизацию муниципального имущества, включенного в прогнозный план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(программу)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приватизации,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планируется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осуществить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следующими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способами:</w:t>
      </w:r>
    </w:p>
    <w:p w14:paraId="6119473B" w14:textId="77777777" w:rsidR="007A7DD9" w:rsidRPr="00B33D39" w:rsidRDefault="00B33D39">
      <w:pPr>
        <w:pStyle w:val="a3"/>
        <w:ind w:left="641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-продажа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на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аукционе,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электронной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форме;</w:t>
      </w:r>
    </w:p>
    <w:p w14:paraId="21CE88DD" w14:textId="77777777" w:rsidR="007A7DD9" w:rsidRPr="00B33D39" w:rsidRDefault="00B33D39">
      <w:pPr>
        <w:pStyle w:val="a3"/>
        <w:ind w:left="101" w:right="469" w:firstLine="540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-продажа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посредством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публичного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предложения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электронной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форме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</w:t>
      </w:r>
      <w:r w:rsidRPr="00B33D39">
        <w:rPr>
          <w:spacing w:val="-6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признании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аукциона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несостоявшимся.</w:t>
      </w:r>
    </w:p>
    <w:p w14:paraId="47234B77" w14:textId="77777777" w:rsidR="007A7DD9" w:rsidRPr="00B33D39" w:rsidRDefault="00B33D39">
      <w:pPr>
        <w:pStyle w:val="a3"/>
        <w:spacing w:before="74"/>
        <w:ind w:left="101" w:right="469" w:firstLine="540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Планируемый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объем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поступлений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местный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бюджет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продаже</w:t>
      </w:r>
      <w:r w:rsidRPr="00B33D39">
        <w:rPr>
          <w:spacing w:val="-6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муниципального имущества на 2024 год - 1000 тыс. рублей, на 2025 год -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1000 тыс.</w:t>
      </w:r>
      <w:r w:rsidRPr="00B33D39">
        <w:rPr>
          <w:spacing w:val="-6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рублей,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на 2026 год – 1000 тыс. рублей.</w:t>
      </w:r>
    </w:p>
    <w:p w14:paraId="3012FB09" w14:textId="77777777" w:rsidR="007A7DD9" w:rsidRPr="00B33D39" w:rsidRDefault="00B33D39">
      <w:pPr>
        <w:pStyle w:val="a3"/>
        <w:ind w:left="101" w:right="468" w:firstLine="540"/>
        <w:jc w:val="both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В прогнозный план приватизации муниципального имущества, подлежащего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pacing w:val="-1"/>
          <w:sz w:val="28"/>
          <w:szCs w:val="28"/>
          <w:lang w:val="ru-RU"/>
        </w:rPr>
        <w:t>приватизации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</w:t>
      </w:r>
      <w:r w:rsidRPr="00B33D39">
        <w:rPr>
          <w:spacing w:val="-16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2024-2026</w:t>
      </w:r>
      <w:r w:rsidRPr="00B33D39">
        <w:rPr>
          <w:spacing w:val="-16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годах,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могут</w:t>
      </w:r>
      <w:r w:rsidRPr="00B33D39">
        <w:rPr>
          <w:spacing w:val="-16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вноситься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дополнения,</w:t>
      </w:r>
      <w:r w:rsidRPr="00B33D39">
        <w:rPr>
          <w:spacing w:val="-16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изменения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по</w:t>
      </w:r>
      <w:r w:rsidRPr="00B33D39">
        <w:rPr>
          <w:spacing w:val="-15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составу</w:t>
      </w:r>
      <w:r w:rsidRPr="00B33D39">
        <w:rPr>
          <w:spacing w:val="-63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имущества. Указанные изменения и дополнения утверждаются окружным Советом</w:t>
      </w:r>
      <w:r w:rsidRPr="00B33D39">
        <w:rPr>
          <w:spacing w:val="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депутатов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Советского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городского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округа в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установленном порядке.</w:t>
      </w:r>
    </w:p>
    <w:p w14:paraId="633543D6" w14:textId="77777777" w:rsidR="007A7DD9" w:rsidRPr="00B33D39" w:rsidRDefault="007A7DD9">
      <w:pPr>
        <w:pStyle w:val="a3"/>
        <w:rPr>
          <w:sz w:val="28"/>
          <w:szCs w:val="28"/>
          <w:lang w:val="ru-RU"/>
        </w:rPr>
      </w:pPr>
    </w:p>
    <w:p w14:paraId="0D785218" w14:textId="77777777" w:rsidR="007A7DD9" w:rsidRPr="00B33D39" w:rsidRDefault="007A7DD9">
      <w:pPr>
        <w:pStyle w:val="a3"/>
        <w:rPr>
          <w:sz w:val="28"/>
          <w:szCs w:val="28"/>
          <w:lang w:val="ru-RU"/>
        </w:rPr>
      </w:pPr>
    </w:p>
    <w:p w14:paraId="5BF22507" w14:textId="60BBDB7E" w:rsidR="007A7DD9" w:rsidRPr="00B33D39" w:rsidRDefault="00B33D39" w:rsidP="00B33D39">
      <w:pPr>
        <w:pStyle w:val="a3"/>
        <w:ind w:left="851" w:right="615" w:hanging="567"/>
        <w:jc w:val="center"/>
        <w:rPr>
          <w:sz w:val="28"/>
          <w:szCs w:val="28"/>
          <w:lang w:val="ru-RU"/>
        </w:rPr>
      </w:pPr>
      <w:r w:rsidRPr="00B33D39">
        <w:rPr>
          <w:sz w:val="28"/>
          <w:szCs w:val="28"/>
          <w:lang w:val="ru-RU"/>
        </w:rPr>
        <w:t>Раздел 2. ПЕРЕЧЕНЬ МУНИЦИПАЛЬНОГО ИМУЩЕСТВА,</w:t>
      </w:r>
      <w:r>
        <w:rPr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ПРИВАТИЗАЦИ</w:t>
      </w:r>
      <w:r>
        <w:rPr>
          <w:spacing w:val="-62"/>
          <w:sz w:val="28"/>
          <w:szCs w:val="28"/>
          <w:lang w:val="ru-RU"/>
        </w:rPr>
        <w:t xml:space="preserve">Я         </w:t>
      </w:r>
      <w:r w:rsidRPr="00B33D39">
        <w:rPr>
          <w:sz w:val="28"/>
          <w:szCs w:val="28"/>
          <w:lang w:val="ru-RU"/>
        </w:rPr>
        <w:t>КОТОРОГО</w:t>
      </w:r>
      <w:r w:rsidRPr="00B33D39">
        <w:rPr>
          <w:spacing w:val="-2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ПЛАНИРУЕТСЯ В</w:t>
      </w:r>
      <w:r w:rsidRPr="00B33D39">
        <w:rPr>
          <w:spacing w:val="-1"/>
          <w:sz w:val="28"/>
          <w:szCs w:val="28"/>
          <w:lang w:val="ru-RU"/>
        </w:rPr>
        <w:t xml:space="preserve"> </w:t>
      </w:r>
      <w:r w:rsidRPr="00B33D39">
        <w:rPr>
          <w:sz w:val="28"/>
          <w:szCs w:val="28"/>
          <w:lang w:val="ru-RU"/>
        </w:rPr>
        <w:t>2024-2026 ГОДАХ</w:t>
      </w:r>
    </w:p>
    <w:p w14:paraId="7383743A" w14:textId="77777777" w:rsidR="007A7DD9" w:rsidRPr="00B33D39" w:rsidRDefault="007A7DD9">
      <w:pPr>
        <w:pStyle w:val="a3"/>
        <w:rPr>
          <w:sz w:val="20"/>
          <w:lang w:val="ru-RU"/>
        </w:rPr>
      </w:pPr>
    </w:p>
    <w:p w14:paraId="150ECA7C" w14:textId="77777777" w:rsidR="007A7DD9" w:rsidRPr="00B33D39" w:rsidRDefault="007A7DD9">
      <w:pPr>
        <w:pStyle w:val="a3"/>
        <w:rPr>
          <w:sz w:val="20"/>
          <w:lang w:val="ru-RU"/>
        </w:rPr>
      </w:pPr>
    </w:p>
    <w:p w14:paraId="737AC2CC" w14:textId="77777777" w:rsidR="007A7DD9" w:rsidRPr="00B33D39" w:rsidRDefault="007A7DD9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113"/>
        <w:gridCol w:w="2976"/>
      </w:tblGrid>
      <w:tr w:rsidR="007A7DD9" w14:paraId="704548F7" w14:textId="77777777">
        <w:trPr>
          <w:trHeight w:val="801"/>
        </w:trPr>
        <w:tc>
          <w:tcPr>
            <w:tcW w:w="550" w:type="dxa"/>
          </w:tcPr>
          <w:p w14:paraId="478FFE73" w14:textId="77777777" w:rsidR="007A7DD9" w:rsidRDefault="00B33D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N</w:t>
            </w:r>
          </w:p>
          <w:p w14:paraId="7A2162CE" w14:textId="77777777" w:rsidR="007A7DD9" w:rsidRDefault="00B33D3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6113" w:type="dxa"/>
          </w:tcPr>
          <w:p w14:paraId="6DD881A7" w14:textId="77777777" w:rsidR="007A7DD9" w:rsidRPr="00B33D39" w:rsidRDefault="00B33D39">
            <w:pPr>
              <w:pStyle w:val="TableParagraph"/>
              <w:ind w:right="763"/>
              <w:rPr>
                <w:sz w:val="26"/>
                <w:lang w:val="ru-RU"/>
              </w:rPr>
            </w:pPr>
            <w:r w:rsidRPr="00B33D39">
              <w:rPr>
                <w:sz w:val="26"/>
                <w:lang w:val="ru-RU"/>
              </w:rPr>
              <w:t>Наименование имущества, кадастровый номер,</w:t>
            </w:r>
            <w:r w:rsidRPr="00B33D39">
              <w:rPr>
                <w:spacing w:val="-62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площадь</w:t>
            </w:r>
            <w:r w:rsidRPr="00B33D39">
              <w:rPr>
                <w:spacing w:val="-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(кв.м.)</w:t>
            </w:r>
          </w:p>
        </w:tc>
        <w:tc>
          <w:tcPr>
            <w:tcW w:w="2976" w:type="dxa"/>
          </w:tcPr>
          <w:p w14:paraId="25F2D795" w14:textId="77777777" w:rsidR="007A7DD9" w:rsidRDefault="00B33D39">
            <w:pPr>
              <w:pStyle w:val="TableParagraph"/>
              <w:ind w:left="44" w:right="35"/>
              <w:jc w:val="center"/>
              <w:rPr>
                <w:sz w:val="26"/>
              </w:rPr>
            </w:pPr>
            <w:r>
              <w:rPr>
                <w:sz w:val="26"/>
              </w:rPr>
              <w:t>Адрес</w:t>
            </w:r>
          </w:p>
        </w:tc>
      </w:tr>
      <w:tr w:rsidR="007A7DD9" w:rsidRPr="00233DCF" w14:paraId="60CD7D19" w14:textId="77777777">
        <w:trPr>
          <w:trHeight w:val="1399"/>
        </w:trPr>
        <w:tc>
          <w:tcPr>
            <w:tcW w:w="550" w:type="dxa"/>
          </w:tcPr>
          <w:p w14:paraId="2D0D23C4" w14:textId="77777777" w:rsidR="007A7DD9" w:rsidRDefault="00B33D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113" w:type="dxa"/>
          </w:tcPr>
          <w:p w14:paraId="6C21EFBD" w14:textId="77777777" w:rsidR="007A7DD9" w:rsidRDefault="00B33D39">
            <w:pPr>
              <w:pStyle w:val="TableParagraph"/>
              <w:ind w:right="51"/>
              <w:jc w:val="both"/>
              <w:rPr>
                <w:sz w:val="26"/>
              </w:rPr>
            </w:pPr>
            <w:r w:rsidRPr="00B33D39">
              <w:rPr>
                <w:sz w:val="26"/>
                <w:lang w:val="ru-RU"/>
              </w:rPr>
              <w:t>Нежилое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здание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(гараж)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площадью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50,0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кв.м.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с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кадастровым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номером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39:16:010521:490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вместе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с</w:t>
            </w:r>
            <w:r w:rsidRPr="00B33D39">
              <w:rPr>
                <w:spacing w:val="-62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земельным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участком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площадью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270,14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кв.м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кадастровым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номером 39:16:010521:24</w:t>
            </w:r>
          </w:p>
        </w:tc>
        <w:tc>
          <w:tcPr>
            <w:tcW w:w="2976" w:type="dxa"/>
          </w:tcPr>
          <w:p w14:paraId="6CF7282F" w14:textId="77777777" w:rsidR="007A7DD9" w:rsidRPr="00B33D39" w:rsidRDefault="00B33D39">
            <w:pPr>
              <w:pStyle w:val="TableParagraph"/>
              <w:ind w:left="45" w:right="35"/>
              <w:jc w:val="center"/>
              <w:rPr>
                <w:sz w:val="26"/>
                <w:lang w:val="ru-RU"/>
              </w:rPr>
            </w:pPr>
            <w:r w:rsidRPr="00B33D39">
              <w:rPr>
                <w:sz w:val="26"/>
                <w:lang w:val="ru-RU"/>
              </w:rPr>
              <w:t>г.Советск,</w:t>
            </w:r>
            <w:r w:rsidRPr="00B33D39">
              <w:rPr>
                <w:spacing w:val="-4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ул.Ленина,</w:t>
            </w:r>
            <w:r w:rsidRPr="00B33D39">
              <w:rPr>
                <w:spacing w:val="-4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16а</w:t>
            </w:r>
          </w:p>
        </w:tc>
      </w:tr>
      <w:tr w:rsidR="007A7DD9" w:rsidRPr="00233DCF" w14:paraId="657AECCC" w14:textId="77777777">
        <w:trPr>
          <w:trHeight w:val="1100"/>
        </w:trPr>
        <w:tc>
          <w:tcPr>
            <w:tcW w:w="550" w:type="dxa"/>
          </w:tcPr>
          <w:p w14:paraId="464502D2" w14:textId="77777777" w:rsidR="007A7DD9" w:rsidRDefault="00B33D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113" w:type="dxa"/>
          </w:tcPr>
          <w:p w14:paraId="608A0ADA" w14:textId="77777777" w:rsidR="007A7DD9" w:rsidRPr="00B33D39" w:rsidRDefault="00B33D39">
            <w:pPr>
              <w:pStyle w:val="TableParagraph"/>
              <w:ind w:right="50"/>
              <w:jc w:val="both"/>
              <w:rPr>
                <w:sz w:val="26"/>
                <w:lang w:val="ru-RU"/>
              </w:rPr>
            </w:pPr>
            <w:r w:rsidRPr="00B33D39">
              <w:rPr>
                <w:sz w:val="26"/>
                <w:lang w:val="ru-RU"/>
              </w:rPr>
              <w:t>Нежилое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встроенно-пристроенное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помещение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площадью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217,4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кв.м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с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кадастровым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номером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39:16:010241:322</w:t>
            </w:r>
          </w:p>
        </w:tc>
        <w:tc>
          <w:tcPr>
            <w:tcW w:w="2976" w:type="dxa"/>
          </w:tcPr>
          <w:p w14:paraId="2ACF41DC" w14:textId="77777777" w:rsidR="007A7DD9" w:rsidRPr="00B33D39" w:rsidRDefault="00B33D39" w:rsidP="00B33D39">
            <w:pPr>
              <w:pStyle w:val="TableParagraph"/>
              <w:ind w:left="112"/>
              <w:rPr>
                <w:sz w:val="26"/>
                <w:lang w:val="ru-RU"/>
              </w:rPr>
            </w:pPr>
            <w:r w:rsidRPr="00B33D39">
              <w:rPr>
                <w:sz w:val="26"/>
                <w:lang w:val="ru-RU"/>
              </w:rPr>
              <w:t>г.Советск,</w:t>
            </w:r>
          </w:p>
          <w:p w14:paraId="6C1E67A4" w14:textId="77777777" w:rsidR="007A7DD9" w:rsidRPr="00B33D39" w:rsidRDefault="00B33D39" w:rsidP="00B33D39">
            <w:pPr>
              <w:pStyle w:val="TableParagraph"/>
              <w:spacing w:before="0"/>
              <w:ind w:left="112"/>
              <w:rPr>
                <w:sz w:val="26"/>
                <w:lang w:val="ru-RU"/>
              </w:rPr>
            </w:pPr>
            <w:r w:rsidRPr="00B33D39">
              <w:rPr>
                <w:sz w:val="26"/>
                <w:lang w:val="ru-RU"/>
              </w:rPr>
              <w:t>ул.</w:t>
            </w:r>
            <w:r w:rsidRPr="00B33D39">
              <w:rPr>
                <w:spacing w:val="-2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А.Невского,</w:t>
            </w:r>
            <w:r w:rsidRPr="00B33D39">
              <w:rPr>
                <w:spacing w:val="-2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11</w:t>
            </w:r>
          </w:p>
        </w:tc>
      </w:tr>
      <w:tr w:rsidR="007A7DD9" w:rsidRPr="00233DCF" w14:paraId="3FC32FB3" w14:textId="77777777">
        <w:trPr>
          <w:trHeight w:val="801"/>
        </w:trPr>
        <w:tc>
          <w:tcPr>
            <w:tcW w:w="550" w:type="dxa"/>
          </w:tcPr>
          <w:p w14:paraId="37DB2F71" w14:textId="77777777" w:rsidR="007A7DD9" w:rsidRDefault="00B33D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113" w:type="dxa"/>
          </w:tcPr>
          <w:p w14:paraId="6EB7DA04" w14:textId="77777777" w:rsidR="007A7DD9" w:rsidRPr="00B33D39" w:rsidRDefault="00B33D39">
            <w:pPr>
              <w:pStyle w:val="TableParagraph"/>
              <w:ind w:right="21"/>
              <w:rPr>
                <w:sz w:val="26"/>
                <w:lang w:val="ru-RU"/>
              </w:rPr>
            </w:pPr>
            <w:r w:rsidRPr="00B33D39">
              <w:rPr>
                <w:sz w:val="26"/>
                <w:lang w:val="ru-RU"/>
              </w:rPr>
              <w:t>Нежилое встроенное помещение</w:t>
            </w:r>
            <w:r w:rsidRPr="00B33D39">
              <w:rPr>
                <w:spacing w:val="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площадью 86,9 кв.м</w:t>
            </w:r>
            <w:r w:rsidRPr="00B33D39">
              <w:rPr>
                <w:spacing w:val="-62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с</w:t>
            </w:r>
            <w:r w:rsidRPr="00B33D39">
              <w:rPr>
                <w:spacing w:val="-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кадастровым</w:t>
            </w:r>
            <w:r w:rsidRPr="00B33D39">
              <w:rPr>
                <w:spacing w:val="-1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номером 39:16:010519:258</w:t>
            </w:r>
          </w:p>
        </w:tc>
        <w:tc>
          <w:tcPr>
            <w:tcW w:w="2976" w:type="dxa"/>
          </w:tcPr>
          <w:p w14:paraId="1E33AEBC" w14:textId="77777777" w:rsidR="007A7DD9" w:rsidRPr="00B33D39" w:rsidRDefault="00B33D39">
            <w:pPr>
              <w:pStyle w:val="TableParagraph"/>
              <w:tabs>
                <w:tab w:val="left" w:pos="2589"/>
              </w:tabs>
              <w:ind w:right="51"/>
              <w:rPr>
                <w:sz w:val="26"/>
                <w:lang w:val="ru-RU"/>
              </w:rPr>
            </w:pPr>
            <w:r w:rsidRPr="00B33D39">
              <w:rPr>
                <w:sz w:val="26"/>
                <w:lang w:val="ru-RU"/>
              </w:rPr>
              <w:t>г.Советск,</w:t>
            </w:r>
            <w:r w:rsidRPr="00B33D39">
              <w:rPr>
                <w:sz w:val="26"/>
                <w:lang w:val="ru-RU"/>
              </w:rPr>
              <w:tab/>
            </w:r>
            <w:r w:rsidRPr="00B33D39">
              <w:rPr>
                <w:spacing w:val="-2"/>
                <w:sz w:val="26"/>
                <w:lang w:val="ru-RU"/>
              </w:rPr>
              <w:t>ул.</w:t>
            </w:r>
            <w:r w:rsidRPr="00B33D39">
              <w:rPr>
                <w:spacing w:val="-62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М.Горького,</w:t>
            </w:r>
            <w:r w:rsidRPr="00B33D39">
              <w:rPr>
                <w:spacing w:val="-3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д.11</w:t>
            </w:r>
            <w:r w:rsidRPr="00B33D39">
              <w:rPr>
                <w:spacing w:val="-3"/>
                <w:sz w:val="26"/>
                <w:lang w:val="ru-RU"/>
              </w:rPr>
              <w:t xml:space="preserve"> </w:t>
            </w:r>
            <w:r w:rsidRPr="00B33D39">
              <w:rPr>
                <w:sz w:val="26"/>
                <w:lang w:val="ru-RU"/>
              </w:rPr>
              <w:t>(пом.</w:t>
            </w:r>
            <w:r>
              <w:rPr>
                <w:sz w:val="26"/>
              </w:rPr>
              <w:t>I</w:t>
            </w:r>
            <w:r w:rsidRPr="00B33D39">
              <w:rPr>
                <w:sz w:val="26"/>
                <w:lang w:val="ru-RU"/>
              </w:rPr>
              <w:t>)</w:t>
            </w:r>
          </w:p>
        </w:tc>
      </w:tr>
    </w:tbl>
    <w:p w14:paraId="1C56DF50" w14:textId="2197F67A" w:rsidR="007A7DD9" w:rsidRPr="00B33D39" w:rsidRDefault="007A7DD9" w:rsidP="00B33D39">
      <w:pPr>
        <w:ind w:right="469"/>
        <w:jc w:val="both"/>
        <w:rPr>
          <w:sz w:val="28"/>
          <w:lang w:val="ru-RU"/>
        </w:rPr>
      </w:pPr>
    </w:p>
    <w:sectPr w:rsidR="007A7DD9" w:rsidRPr="00B33D39" w:rsidSect="00EE4E1D">
      <w:pgSz w:w="11910" w:h="16840"/>
      <w:pgMar w:top="964" w:right="380" w:bottom="851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65FFB"/>
    <w:multiLevelType w:val="hybridMultilevel"/>
    <w:tmpl w:val="F00C89C6"/>
    <w:lvl w:ilvl="0" w:tplc="F9B65CF2">
      <w:start w:val="1"/>
      <w:numFmt w:val="decimal"/>
      <w:lvlText w:val="%1."/>
      <w:lvlJc w:val="left"/>
      <w:pPr>
        <w:ind w:left="101" w:hanging="2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B9A2226">
      <w:numFmt w:val="bullet"/>
      <w:lvlText w:val="•"/>
      <w:lvlJc w:val="left"/>
      <w:pPr>
        <w:ind w:left="1082" w:hanging="299"/>
      </w:pPr>
      <w:rPr>
        <w:rFonts w:hint="default"/>
      </w:rPr>
    </w:lvl>
    <w:lvl w:ilvl="2" w:tplc="6180F754">
      <w:numFmt w:val="bullet"/>
      <w:lvlText w:val="•"/>
      <w:lvlJc w:val="left"/>
      <w:pPr>
        <w:ind w:left="2065" w:hanging="299"/>
      </w:pPr>
      <w:rPr>
        <w:rFonts w:hint="default"/>
      </w:rPr>
    </w:lvl>
    <w:lvl w:ilvl="3" w:tplc="F1CE1ECA">
      <w:numFmt w:val="bullet"/>
      <w:lvlText w:val="•"/>
      <w:lvlJc w:val="left"/>
      <w:pPr>
        <w:ind w:left="3047" w:hanging="299"/>
      </w:pPr>
      <w:rPr>
        <w:rFonts w:hint="default"/>
      </w:rPr>
    </w:lvl>
    <w:lvl w:ilvl="4" w:tplc="84123900">
      <w:numFmt w:val="bullet"/>
      <w:lvlText w:val="•"/>
      <w:lvlJc w:val="left"/>
      <w:pPr>
        <w:ind w:left="4030" w:hanging="299"/>
      </w:pPr>
      <w:rPr>
        <w:rFonts w:hint="default"/>
      </w:rPr>
    </w:lvl>
    <w:lvl w:ilvl="5" w:tplc="1598C9AE">
      <w:numFmt w:val="bullet"/>
      <w:lvlText w:val="•"/>
      <w:lvlJc w:val="left"/>
      <w:pPr>
        <w:ind w:left="5013" w:hanging="299"/>
      </w:pPr>
      <w:rPr>
        <w:rFonts w:hint="default"/>
      </w:rPr>
    </w:lvl>
    <w:lvl w:ilvl="6" w:tplc="D0A295AC">
      <w:numFmt w:val="bullet"/>
      <w:lvlText w:val="•"/>
      <w:lvlJc w:val="left"/>
      <w:pPr>
        <w:ind w:left="5995" w:hanging="299"/>
      </w:pPr>
      <w:rPr>
        <w:rFonts w:hint="default"/>
      </w:rPr>
    </w:lvl>
    <w:lvl w:ilvl="7" w:tplc="54023484">
      <w:numFmt w:val="bullet"/>
      <w:lvlText w:val="•"/>
      <w:lvlJc w:val="left"/>
      <w:pPr>
        <w:ind w:left="6978" w:hanging="299"/>
      </w:pPr>
      <w:rPr>
        <w:rFonts w:hint="default"/>
      </w:rPr>
    </w:lvl>
    <w:lvl w:ilvl="8" w:tplc="0C603B30">
      <w:numFmt w:val="bullet"/>
      <w:lvlText w:val="•"/>
      <w:lvlJc w:val="left"/>
      <w:pPr>
        <w:ind w:left="7960" w:hanging="299"/>
      </w:pPr>
      <w:rPr>
        <w:rFonts w:hint="default"/>
      </w:rPr>
    </w:lvl>
  </w:abstractNum>
  <w:abstractNum w:abstractNumId="1" w15:restartNumberingAfterBreak="0">
    <w:nsid w:val="72F326D9"/>
    <w:multiLevelType w:val="hybridMultilevel"/>
    <w:tmpl w:val="0C0A5B0E"/>
    <w:lvl w:ilvl="0" w:tplc="877C3D28">
      <w:numFmt w:val="bullet"/>
      <w:lvlText w:val="-"/>
      <w:lvlJc w:val="left"/>
      <w:pPr>
        <w:ind w:left="101" w:hanging="14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A54E5446">
      <w:numFmt w:val="bullet"/>
      <w:lvlText w:val="•"/>
      <w:lvlJc w:val="left"/>
      <w:pPr>
        <w:ind w:left="1082" w:hanging="141"/>
      </w:pPr>
      <w:rPr>
        <w:rFonts w:hint="default"/>
      </w:rPr>
    </w:lvl>
    <w:lvl w:ilvl="2" w:tplc="5FB29806">
      <w:numFmt w:val="bullet"/>
      <w:lvlText w:val="•"/>
      <w:lvlJc w:val="left"/>
      <w:pPr>
        <w:ind w:left="2065" w:hanging="141"/>
      </w:pPr>
      <w:rPr>
        <w:rFonts w:hint="default"/>
      </w:rPr>
    </w:lvl>
    <w:lvl w:ilvl="3" w:tplc="9894F20E">
      <w:numFmt w:val="bullet"/>
      <w:lvlText w:val="•"/>
      <w:lvlJc w:val="left"/>
      <w:pPr>
        <w:ind w:left="3047" w:hanging="141"/>
      </w:pPr>
      <w:rPr>
        <w:rFonts w:hint="default"/>
      </w:rPr>
    </w:lvl>
    <w:lvl w:ilvl="4" w:tplc="AE044CDA">
      <w:numFmt w:val="bullet"/>
      <w:lvlText w:val="•"/>
      <w:lvlJc w:val="left"/>
      <w:pPr>
        <w:ind w:left="4030" w:hanging="141"/>
      </w:pPr>
      <w:rPr>
        <w:rFonts w:hint="default"/>
      </w:rPr>
    </w:lvl>
    <w:lvl w:ilvl="5" w:tplc="B4EEC54A">
      <w:numFmt w:val="bullet"/>
      <w:lvlText w:val="•"/>
      <w:lvlJc w:val="left"/>
      <w:pPr>
        <w:ind w:left="5013" w:hanging="141"/>
      </w:pPr>
      <w:rPr>
        <w:rFonts w:hint="default"/>
      </w:rPr>
    </w:lvl>
    <w:lvl w:ilvl="6" w:tplc="4022C2A0">
      <w:numFmt w:val="bullet"/>
      <w:lvlText w:val="•"/>
      <w:lvlJc w:val="left"/>
      <w:pPr>
        <w:ind w:left="5995" w:hanging="141"/>
      </w:pPr>
      <w:rPr>
        <w:rFonts w:hint="default"/>
      </w:rPr>
    </w:lvl>
    <w:lvl w:ilvl="7" w:tplc="EE1E825E">
      <w:numFmt w:val="bullet"/>
      <w:lvlText w:val="•"/>
      <w:lvlJc w:val="left"/>
      <w:pPr>
        <w:ind w:left="6978" w:hanging="141"/>
      </w:pPr>
      <w:rPr>
        <w:rFonts w:hint="default"/>
      </w:rPr>
    </w:lvl>
    <w:lvl w:ilvl="8" w:tplc="B60EA558">
      <w:numFmt w:val="bullet"/>
      <w:lvlText w:val="•"/>
      <w:lvlJc w:val="left"/>
      <w:pPr>
        <w:ind w:left="7960" w:hanging="141"/>
      </w:pPr>
      <w:rPr>
        <w:rFonts w:hint="default"/>
      </w:rPr>
    </w:lvl>
  </w:abstractNum>
  <w:abstractNum w:abstractNumId="2" w15:restartNumberingAfterBreak="0">
    <w:nsid w:val="776B0BDA"/>
    <w:multiLevelType w:val="hybridMultilevel"/>
    <w:tmpl w:val="B08A0C88"/>
    <w:lvl w:ilvl="0" w:tplc="06A09A7C">
      <w:start w:val="1"/>
      <w:numFmt w:val="decimal"/>
      <w:lvlText w:val="%1)"/>
      <w:lvlJc w:val="left"/>
      <w:pPr>
        <w:ind w:left="101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9E3538">
      <w:numFmt w:val="bullet"/>
      <w:lvlText w:val="•"/>
      <w:lvlJc w:val="left"/>
      <w:pPr>
        <w:ind w:left="1082" w:hanging="340"/>
      </w:pPr>
      <w:rPr>
        <w:rFonts w:hint="default"/>
      </w:rPr>
    </w:lvl>
    <w:lvl w:ilvl="2" w:tplc="F82AFCCE">
      <w:numFmt w:val="bullet"/>
      <w:lvlText w:val="•"/>
      <w:lvlJc w:val="left"/>
      <w:pPr>
        <w:ind w:left="2065" w:hanging="340"/>
      </w:pPr>
      <w:rPr>
        <w:rFonts w:hint="default"/>
      </w:rPr>
    </w:lvl>
    <w:lvl w:ilvl="3" w:tplc="13645A2E">
      <w:numFmt w:val="bullet"/>
      <w:lvlText w:val="•"/>
      <w:lvlJc w:val="left"/>
      <w:pPr>
        <w:ind w:left="3047" w:hanging="340"/>
      </w:pPr>
      <w:rPr>
        <w:rFonts w:hint="default"/>
      </w:rPr>
    </w:lvl>
    <w:lvl w:ilvl="4" w:tplc="0C1E1BB6">
      <w:numFmt w:val="bullet"/>
      <w:lvlText w:val="•"/>
      <w:lvlJc w:val="left"/>
      <w:pPr>
        <w:ind w:left="4030" w:hanging="340"/>
      </w:pPr>
      <w:rPr>
        <w:rFonts w:hint="default"/>
      </w:rPr>
    </w:lvl>
    <w:lvl w:ilvl="5" w:tplc="5EECE654">
      <w:numFmt w:val="bullet"/>
      <w:lvlText w:val="•"/>
      <w:lvlJc w:val="left"/>
      <w:pPr>
        <w:ind w:left="5013" w:hanging="340"/>
      </w:pPr>
      <w:rPr>
        <w:rFonts w:hint="default"/>
      </w:rPr>
    </w:lvl>
    <w:lvl w:ilvl="6" w:tplc="A96287E4">
      <w:numFmt w:val="bullet"/>
      <w:lvlText w:val="•"/>
      <w:lvlJc w:val="left"/>
      <w:pPr>
        <w:ind w:left="5995" w:hanging="340"/>
      </w:pPr>
      <w:rPr>
        <w:rFonts w:hint="default"/>
      </w:rPr>
    </w:lvl>
    <w:lvl w:ilvl="7" w:tplc="AF38821E">
      <w:numFmt w:val="bullet"/>
      <w:lvlText w:val="•"/>
      <w:lvlJc w:val="left"/>
      <w:pPr>
        <w:ind w:left="6978" w:hanging="340"/>
      </w:pPr>
      <w:rPr>
        <w:rFonts w:hint="default"/>
      </w:rPr>
    </w:lvl>
    <w:lvl w:ilvl="8" w:tplc="557263D4">
      <w:numFmt w:val="bullet"/>
      <w:lvlText w:val="•"/>
      <w:lvlJc w:val="left"/>
      <w:pPr>
        <w:ind w:left="7960" w:hanging="3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D9"/>
    <w:rsid w:val="00233DCF"/>
    <w:rsid w:val="002B3C1B"/>
    <w:rsid w:val="003B1C28"/>
    <w:rsid w:val="007A7DD9"/>
    <w:rsid w:val="00B33D39"/>
    <w:rsid w:val="00E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FBB3"/>
  <w15:docId w15:val="{8737E90A-E6E6-4336-9DE3-5B1D067F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1" w:hanging="2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2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BB8D81E267AB2F889D6732F70D02128A4EF9CE074BF3C62AEF7CBE477o7k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DA7E1DE7D63059C1C27385CB6B8DED792B6C61AF1E7DEEC3AA2804C8580A0F1A75372EC5E9DC417A42FD3719FCe5k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BB8D81E267AB2F889D6732F70D02128A4EF9CE870BA3C62AEF7CBE477o7k1J" TargetMode="External"/><Relationship Id="rId5" Type="http://schemas.openxmlformats.org/officeDocument/2006/relationships/hyperlink" Target="consultantplus://offline/ref%3D5BB8D81E267AB2F889D6732F70D02128A4EF9CE170B63C62AEF7CBE477712DBBC9C7F3E67D18622Do7k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5</cp:revision>
  <dcterms:created xsi:type="dcterms:W3CDTF">2023-11-27T08:52:00Z</dcterms:created>
  <dcterms:modified xsi:type="dcterms:W3CDTF">2023-11-28T14:41:00Z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2023-11-21T00:00:00Z</vt:filetime>
  </property>
</Properties>
</file>